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C0" w:rsidRDefault="003023D0" w:rsidP="00F13FC0">
      <w:pPr>
        <w:spacing w:line="240" w:lineRule="auto"/>
        <w:jc w:val="center"/>
        <w:rPr>
          <w:rFonts w:ascii="Tahoma" w:hAnsi="Tahoma" w:cs="Tahoma"/>
          <w:b/>
          <w:bCs/>
          <w:sz w:val="28"/>
          <w:szCs w:val="28"/>
        </w:rPr>
      </w:pPr>
      <w:r w:rsidRPr="003023D0">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6.3pt;margin-top:-7.4pt;width:511.5pt;height:30.35pt;z-index:251658240">
            <v:textbox>
              <w:txbxContent>
                <w:p w:rsidR="00F13FC0" w:rsidRDefault="00F13FC0" w:rsidP="00F13FC0">
                  <w:pPr>
                    <w:spacing w:line="240" w:lineRule="auto"/>
                    <w:jc w:val="center"/>
                    <w:rPr>
                      <w:rFonts w:ascii="Tahoma" w:hAnsi="Tahoma" w:cs="Tahoma"/>
                      <w:b/>
                      <w:bCs/>
                      <w:sz w:val="32"/>
                      <w:szCs w:val="32"/>
                    </w:rPr>
                  </w:pPr>
                  <w:r>
                    <w:rPr>
                      <w:rFonts w:ascii="Tahoma" w:hAnsi="Tahoma" w:cs="Tahoma"/>
                      <w:b/>
                      <w:bCs/>
                      <w:sz w:val="32"/>
                      <w:szCs w:val="32"/>
                    </w:rPr>
                    <w:t>Démarche pour exploiter un CONTE</w:t>
                  </w:r>
                </w:p>
                <w:p w:rsidR="00F13FC0" w:rsidRDefault="00F13FC0" w:rsidP="00F13FC0"/>
              </w:txbxContent>
            </v:textbox>
          </v:shape>
        </w:pict>
      </w:r>
    </w:p>
    <w:p w:rsidR="00AA0FD0" w:rsidRDefault="00AA0FD0" w:rsidP="00F13FC0">
      <w:pPr>
        <w:spacing w:line="240" w:lineRule="auto"/>
        <w:rPr>
          <w:rFonts w:ascii="Tahoma" w:hAnsi="Tahoma" w:cs="Tahoma"/>
          <w:color w:val="C00000"/>
          <w:sz w:val="18"/>
          <w:szCs w:val="18"/>
          <w:u w:val="single"/>
        </w:rPr>
      </w:pPr>
    </w:p>
    <w:p w:rsidR="00F13FC0" w:rsidRPr="009F5131" w:rsidRDefault="00306D4C" w:rsidP="00F13FC0">
      <w:pPr>
        <w:spacing w:line="240" w:lineRule="auto"/>
        <w:rPr>
          <w:rFonts w:ascii="Tahoma" w:hAnsi="Tahoma" w:cs="Tahoma"/>
          <w:color w:val="C00000"/>
          <w:sz w:val="20"/>
          <w:szCs w:val="20"/>
        </w:rPr>
      </w:pPr>
      <w:r w:rsidRPr="009F5131">
        <w:rPr>
          <w:rFonts w:ascii="Tahoma" w:hAnsi="Tahoma" w:cs="Tahoma"/>
          <w:color w:val="C00000"/>
          <w:sz w:val="20"/>
          <w:szCs w:val="20"/>
          <w:u w:val="single"/>
        </w:rPr>
        <w:t>Support</w:t>
      </w:r>
      <w:r w:rsidRPr="009F5131">
        <w:rPr>
          <w:rFonts w:ascii="Tahoma" w:hAnsi="Tahoma" w:cs="Tahoma"/>
          <w:color w:val="C00000"/>
          <w:sz w:val="20"/>
          <w:szCs w:val="20"/>
        </w:rPr>
        <w:t> :</w:t>
      </w:r>
    </w:p>
    <w:p w:rsidR="00F1641A" w:rsidRPr="009F5131" w:rsidRDefault="00306D4C" w:rsidP="00F1641A">
      <w:pPr>
        <w:spacing w:line="240" w:lineRule="auto"/>
        <w:rPr>
          <w:rFonts w:ascii="Tahoma" w:hAnsi="Tahoma" w:cs="Tahoma"/>
          <w:color w:val="C00000"/>
          <w:sz w:val="20"/>
          <w:szCs w:val="20"/>
        </w:rPr>
      </w:pPr>
      <w:r w:rsidRPr="009F5131">
        <w:rPr>
          <w:rFonts w:ascii="Tahoma" w:hAnsi="Tahoma" w:cs="Tahoma"/>
          <w:color w:val="C00000"/>
          <w:sz w:val="20"/>
          <w:szCs w:val="20"/>
        </w:rPr>
        <w:t xml:space="preserve">Il était une fois un roi qui avait trois filles.                                                                                                                                                         Un matin, il voulut savoir combien elles l’aimaient ; il le leur demanda. Les trois filles répondirent sans hésitation. L’ainée répondit la première : « Je t’aime autant que le soleil ». La deuxième répondit : « Je t’aime autant que le printemps ». La cadette dit enfin : « Je t’aime autant que le sel ». La réponse de la cadette le fâcha et il la chassa hors du palais.                                                                                                                                                                                              Quelques temps après, le roi organisa un festin. La princesse l’apprit et se rendit au palais déguisée. Grace à l’aide de la cuisinière, elle fit servir des plats sans sel. Le roi, très en colère, voulut comprendre ce qui se passait. La fille, dévoilant son identité, lui prouva l’importance du sel.                                                                                                                                                            </w:t>
      </w:r>
      <w:r w:rsidR="00E205D8" w:rsidRPr="009F5131">
        <w:rPr>
          <w:rFonts w:ascii="Tahoma" w:hAnsi="Tahoma" w:cs="Tahoma"/>
          <w:color w:val="C00000"/>
          <w:sz w:val="20"/>
          <w:szCs w:val="20"/>
        </w:rPr>
        <w:t xml:space="preserve">                                  </w:t>
      </w:r>
      <w:r w:rsidRPr="009F5131">
        <w:rPr>
          <w:rFonts w:ascii="Tahoma" w:hAnsi="Tahoma" w:cs="Tahoma"/>
          <w:color w:val="C00000"/>
          <w:sz w:val="20"/>
          <w:szCs w:val="20"/>
        </w:rPr>
        <w:t xml:space="preserve"> Et c’est ainsi que le roi, convaincu de l’amour de sa fille, se réconcilia avec elle.                                                                                                                               </w:t>
      </w:r>
      <w:r w:rsidR="00E205D8" w:rsidRPr="009F5131">
        <w:rPr>
          <w:rFonts w:ascii="Tahoma" w:hAnsi="Tahoma" w:cs="Tahoma"/>
          <w:color w:val="C00000"/>
          <w:sz w:val="20"/>
          <w:szCs w:val="20"/>
        </w:rPr>
        <w:t xml:space="preserve">                          </w:t>
      </w:r>
      <w:r w:rsidRPr="009F5131">
        <w:rPr>
          <w:rFonts w:ascii="Tahoma" w:hAnsi="Tahoma" w:cs="Tahoma"/>
          <w:color w:val="C00000"/>
          <w:sz w:val="20"/>
          <w:szCs w:val="20"/>
        </w:rPr>
        <w:t xml:space="preserve"> </w:t>
      </w:r>
      <w:r w:rsidR="00F1641A" w:rsidRPr="009F5131">
        <w:rPr>
          <w:rFonts w:ascii="Tahoma" w:hAnsi="Tahoma" w:cs="Tahoma"/>
          <w:color w:val="C00000"/>
          <w:sz w:val="20"/>
          <w:szCs w:val="20"/>
        </w:rPr>
        <w:t xml:space="preserve">           </w:t>
      </w:r>
    </w:p>
    <w:p w:rsidR="00306D4C" w:rsidRPr="009F5131" w:rsidRDefault="00F1641A" w:rsidP="00F1641A">
      <w:pPr>
        <w:spacing w:line="240" w:lineRule="auto"/>
        <w:rPr>
          <w:rFonts w:ascii="Tahoma" w:hAnsi="Tahoma" w:cs="Tahoma"/>
          <w:color w:val="C00000"/>
          <w:sz w:val="20"/>
          <w:szCs w:val="20"/>
        </w:rPr>
      </w:pPr>
      <w:r w:rsidRPr="009F5131">
        <w:rPr>
          <w:rFonts w:ascii="Tahoma" w:hAnsi="Tahoma" w:cs="Tahoma"/>
          <w:color w:val="C00000"/>
          <w:sz w:val="20"/>
          <w:szCs w:val="20"/>
        </w:rPr>
        <w:t xml:space="preserve">                                                                                                                         </w:t>
      </w:r>
      <w:r w:rsidR="009F5131">
        <w:rPr>
          <w:rFonts w:ascii="Tahoma" w:hAnsi="Tahoma" w:cs="Tahoma"/>
          <w:color w:val="C00000"/>
          <w:sz w:val="20"/>
          <w:szCs w:val="20"/>
        </w:rPr>
        <w:t xml:space="preserve">            </w:t>
      </w:r>
      <w:r w:rsidRPr="009F5131">
        <w:rPr>
          <w:rFonts w:ascii="Tahoma" w:hAnsi="Tahoma" w:cs="Tahoma"/>
          <w:color w:val="C00000"/>
          <w:sz w:val="20"/>
          <w:szCs w:val="20"/>
        </w:rPr>
        <w:t xml:space="preserve"> </w:t>
      </w:r>
      <w:r w:rsidR="00306D4C" w:rsidRPr="009F5131">
        <w:rPr>
          <w:rFonts w:ascii="Tahoma" w:hAnsi="Tahoma" w:cs="Tahoma"/>
          <w:color w:val="C00000"/>
          <w:sz w:val="20"/>
          <w:szCs w:val="20"/>
        </w:rPr>
        <w:t>Conte populaire français</w:t>
      </w:r>
    </w:p>
    <w:p w:rsidR="00F13FC0" w:rsidRPr="009F5131" w:rsidRDefault="00F13FC0" w:rsidP="00AA0FD0">
      <w:pPr>
        <w:spacing w:line="240" w:lineRule="auto"/>
        <w:rPr>
          <w:rFonts w:ascii="Tahoma" w:hAnsi="Tahoma" w:cs="Tahoma"/>
          <w:b/>
          <w:bCs/>
          <w:sz w:val="24"/>
          <w:szCs w:val="24"/>
        </w:rPr>
      </w:pPr>
      <w:r w:rsidRPr="009F5131">
        <w:rPr>
          <w:rFonts w:ascii="Tahoma" w:hAnsi="Tahoma" w:cs="Tahoma"/>
          <w:b/>
          <w:bCs/>
          <w:sz w:val="24"/>
          <w:szCs w:val="24"/>
        </w:rPr>
        <w:t xml:space="preserve">Titre : </w:t>
      </w:r>
      <w:r w:rsidRPr="009F5131">
        <w:rPr>
          <w:rFonts w:ascii="Tahoma" w:hAnsi="Tahoma" w:cs="Tahoma"/>
          <w:sz w:val="24"/>
          <w:szCs w:val="24"/>
        </w:rPr>
        <w:t xml:space="preserve">Le roi et ses trois filles.                                                                                              </w:t>
      </w:r>
      <w:r w:rsidR="00F1641A" w:rsidRPr="009F5131">
        <w:rPr>
          <w:rFonts w:ascii="Tahoma" w:hAnsi="Tahoma" w:cs="Tahoma"/>
          <w:sz w:val="24"/>
          <w:szCs w:val="24"/>
        </w:rPr>
        <w:t xml:space="preserve">                          </w:t>
      </w:r>
      <w:r w:rsidRPr="009F5131">
        <w:rPr>
          <w:rFonts w:ascii="Tahoma" w:hAnsi="Tahoma" w:cs="Tahoma"/>
          <w:sz w:val="24"/>
          <w:szCs w:val="24"/>
        </w:rPr>
        <w:t xml:space="preserve">   </w:t>
      </w:r>
      <w:r w:rsidRPr="009F5131">
        <w:rPr>
          <w:rFonts w:ascii="Tahoma" w:hAnsi="Tahoma" w:cs="Tahoma"/>
          <w:b/>
          <w:bCs/>
          <w:sz w:val="24"/>
          <w:szCs w:val="24"/>
        </w:rPr>
        <w:t xml:space="preserve">Source : </w:t>
      </w:r>
      <w:r w:rsidRPr="009F5131">
        <w:rPr>
          <w:rFonts w:ascii="Tahoma" w:hAnsi="Tahoma" w:cs="Tahoma"/>
          <w:sz w:val="24"/>
          <w:szCs w:val="24"/>
        </w:rPr>
        <w:t xml:space="preserve">Conte populaire français.                                                                        </w:t>
      </w:r>
      <w:r w:rsidR="00F1641A" w:rsidRPr="009F5131">
        <w:rPr>
          <w:rFonts w:ascii="Tahoma" w:hAnsi="Tahoma" w:cs="Tahoma"/>
          <w:sz w:val="24"/>
          <w:szCs w:val="24"/>
        </w:rPr>
        <w:t xml:space="preserve">                    </w:t>
      </w:r>
      <w:r w:rsidRPr="009F5131">
        <w:rPr>
          <w:rFonts w:ascii="Tahoma" w:hAnsi="Tahoma" w:cs="Tahoma"/>
          <w:sz w:val="24"/>
          <w:szCs w:val="24"/>
        </w:rPr>
        <w:t xml:space="preserve"> </w:t>
      </w:r>
      <w:r w:rsidRPr="009F5131">
        <w:rPr>
          <w:rFonts w:ascii="Tahoma" w:hAnsi="Tahoma" w:cs="Tahoma"/>
          <w:b/>
          <w:bCs/>
          <w:sz w:val="24"/>
          <w:szCs w:val="24"/>
        </w:rPr>
        <w:t>Compétence</w:t>
      </w:r>
      <w:r w:rsidR="0080443F">
        <w:rPr>
          <w:rFonts w:ascii="Tahoma" w:hAnsi="Tahoma" w:cs="Tahoma"/>
          <w:b/>
          <w:bCs/>
          <w:sz w:val="24"/>
          <w:szCs w:val="24"/>
        </w:rPr>
        <w:t xml:space="preserve">s </w:t>
      </w:r>
      <w:r w:rsidRPr="009F5131">
        <w:rPr>
          <w:rFonts w:ascii="Tahoma" w:hAnsi="Tahoma" w:cs="Tahoma"/>
          <w:b/>
          <w:bCs/>
          <w:sz w:val="24"/>
          <w:szCs w:val="24"/>
        </w:rPr>
        <w:t xml:space="preserve"> à développer :</w:t>
      </w:r>
      <w:r w:rsidR="0029198A">
        <w:rPr>
          <w:rFonts w:ascii="Tahoma" w:hAnsi="Tahoma" w:cs="Tahoma"/>
          <w:b/>
          <w:bCs/>
          <w:sz w:val="24"/>
          <w:szCs w:val="24"/>
        </w:rPr>
        <w:t xml:space="preserve"> </w:t>
      </w:r>
      <w:r w:rsidR="0029198A" w:rsidRPr="0029198A">
        <w:rPr>
          <w:rFonts w:ascii="Tahoma" w:hAnsi="Tahoma" w:cs="Tahoma"/>
          <w:sz w:val="24"/>
          <w:szCs w:val="24"/>
        </w:rPr>
        <w:t>Adopter une attitude d’écoute sélective</w:t>
      </w:r>
      <w:r w:rsidR="00E30357" w:rsidRPr="00E30357">
        <w:rPr>
          <w:rFonts w:ascii="Tahoma" w:hAnsi="Tahoma" w:cs="Tahoma"/>
          <w:sz w:val="24"/>
          <w:szCs w:val="24"/>
        </w:rPr>
        <w:t xml:space="preserve"> /</w:t>
      </w:r>
      <w:r w:rsidR="0029198A">
        <w:rPr>
          <w:rFonts w:ascii="Tahoma" w:hAnsi="Tahoma" w:cs="Tahoma"/>
          <w:sz w:val="24"/>
          <w:szCs w:val="24"/>
        </w:rPr>
        <w:t xml:space="preserve"> Identifier la situation de communication.                        </w:t>
      </w:r>
      <w:r w:rsidRPr="00E30357">
        <w:rPr>
          <w:rFonts w:ascii="Tahoma" w:hAnsi="Tahoma" w:cs="Tahoma"/>
          <w:sz w:val="24"/>
          <w:szCs w:val="24"/>
        </w:rPr>
        <w:t xml:space="preserve">                                                                                </w:t>
      </w:r>
      <w:r w:rsidR="00F1641A" w:rsidRPr="00E30357">
        <w:rPr>
          <w:rFonts w:ascii="Tahoma" w:hAnsi="Tahoma" w:cs="Tahoma"/>
          <w:sz w:val="24"/>
          <w:szCs w:val="24"/>
        </w:rPr>
        <w:t xml:space="preserve">                              </w:t>
      </w:r>
      <w:r w:rsidRPr="00E30357">
        <w:rPr>
          <w:rFonts w:ascii="Tahoma" w:hAnsi="Tahoma" w:cs="Tahoma"/>
          <w:sz w:val="24"/>
          <w:szCs w:val="24"/>
        </w:rPr>
        <w:t xml:space="preserve">  </w:t>
      </w:r>
      <w:r w:rsidRPr="009F5131">
        <w:rPr>
          <w:rFonts w:ascii="Tahoma" w:hAnsi="Tahoma" w:cs="Tahoma"/>
          <w:b/>
          <w:bCs/>
          <w:sz w:val="24"/>
          <w:szCs w:val="24"/>
        </w:rPr>
        <w:t>Objectifs d’apprentissage :</w:t>
      </w:r>
      <w:r w:rsidR="00F1641A" w:rsidRPr="009F5131">
        <w:rPr>
          <w:rFonts w:ascii="Tahoma" w:hAnsi="Tahoma" w:cs="Tahoma"/>
          <w:b/>
          <w:bCs/>
          <w:sz w:val="24"/>
          <w:szCs w:val="24"/>
        </w:rPr>
        <w:t xml:space="preserve"> </w:t>
      </w:r>
      <w:r w:rsidR="00F1641A" w:rsidRPr="009F5131">
        <w:rPr>
          <w:rFonts w:ascii="Tahoma" w:hAnsi="Tahoma" w:cs="Tahoma"/>
          <w:sz w:val="24"/>
          <w:szCs w:val="24"/>
        </w:rPr>
        <w:t xml:space="preserve">Identifier la structure d’un conte à travers </w:t>
      </w:r>
      <w:r w:rsidR="00A82B3E" w:rsidRPr="009F5131">
        <w:rPr>
          <w:rFonts w:ascii="Tahoma" w:hAnsi="Tahoma" w:cs="Tahoma"/>
          <w:sz w:val="24"/>
          <w:szCs w:val="24"/>
        </w:rPr>
        <w:t xml:space="preserve">la formulette et </w:t>
      </w:r>
      <w:r w:rsidR="00F1641A" w:rsidRPr="009F5131">
        <w:rPr>
          <w:rFonts w:ascii="Tahoma" w:hAnsi="Tahoma" w:cs="Tahoma"/>
          <w:sz w:val="24"/>
          <w:szCs w:val="24"/>
        </w:rPr>
        <w:t xml:space="preserve">les </w:t>
      </w:r>
      <w:r w:rsidR="0029198A">
        <w:rPr>
          <w:rFonts w:ascii="Tahoma" w:hAnsi="Tahoma" w:cs="Tahoma"/>
          <w:sz w:val="24"/>
          <w:szCs w:val="24"/>
        </w:rPr>
        <w:t xml:space="preserve">indicateurs de temps et </w:t>
      </w:r>
      <w:r w:rsidR="00F1641A" w:rsidRPr="009F5131">
        <w:rPr>
          <w:rFonts w:ascii="Tahoma" w:hAnsi="Tahoma" w:cs="Tahoma"/>
          <w:sz w:val="24"/>
          <w:szCs w:val="24"/>
        </w:rPr>
        <w:t xml:space="preserve">articulateurs chronologiques / </w:t>
      </w:r>
      <w:r w:rsidR="00A82B3E" w:rsidRPr="009F5131">
        <w:rPr>
          <w:rFonts w:ascii="Tahoma" w:hAnsi="Tahoma" w:cs="Tahoma"/>
          <w:sz w:val="24"/>
          <w:szCs w:val="24"/>
        </w:rPr>
        <w:t>Comprendre un conte globalement et dans le détail / Adopter des stratégies d’écoutes </w:t>
      </w:r>
      <w:r w:rsidR="0029198A">
        <w:rPr>
          <w:rFonts w:ascii="Tahoma" w:hAnsi="Tahoma" w:cs="Tahoma"/>
          <w:sz w:val="24"/>
          <w:szCs w:val="24"/>
        </w:rPr>
        <w:t>par rapport à la situation de communication.</w:t>
      </w:r>
    </w:p>
    <w:p w:rsidR="00F13FC0" w:rsidRPr="00FE10C5" w:rsidRDefault="00F13FC0" w:rsidP="00F13FC0">
      <w:pPr>
        <w:spacing w:line="240" w:lineRule="auto"/>
        <w:jc w:val="center"/>
        <w:rPr>
          <w:rFonts w:ascii="Tahoma" w:hAnsi="Tahoma" w:cs="Tahoma"/>
          <w:b/>
          <w:bCs/>
          <w:color w:val="C00000"/>
          <w:sz w:val="24"/>
          <w:szCs w:val="24"/>
          <w:u w:val="single"/>
        </w:rPr>
      </w:pPr>
      <w:r w:rsidRPr="00FE10C5">
        <w:rPr>
          <w:rFonts w:ascii="Tahoma" w:hAnsi="Tahoma" w:cs="Tahoma"/>
          <w:b/>
          <w:bCs/>
          <w:color w:val="C00000"/>
          <w:sz w:val="24"/>
          <w:szCs w:val="24"/>
          <w:u w:val="single"/>
        </w:rPr>
        <w:t>Démarche/déroulement possible</w:t>
      </w:r>
    </w:p>
    <w:p w:rsidR="009F5131" w:rsidRPr="009F5131" w:rsidRDefault="004378FE" w:rsidP="00F13FC0">
      <w:pPr>
        <w:spacing w:line="240" w:lineRule="auto"/>
        <w:jc w:val="center"/>
        <w:rPr>
          <w:rFonts w:ascii="Tahoma" w:hAnsi="Tahoma" w:cs="Tahoma"/>
          <w:b/>
          <w:bCs/>
          <w:sz w:val="24"/>
          <w:szCs w:val="24"/>
        </w:rPr>
      </w:pPr>
      <w:r>
        <w:rPr>
          <w:rFonts w:ascii="Tahoma" w:hAnsi="Tahoma" w:cs="Tahoma"/>
          <w:b/>
          <w:bCs/>
          <w:sz w:val="24"/>
          <w:szCs w:val="24"/>
        </w:rPr>
        <w:t xml:space="preserve"> </w:t>
      </w:r>
    </w:p>
    <w:p w:rsidR="00F13FC0" w:rsidRPr="0029198A" w:rsidRDefault="006B12D9" w:rsidP="006B12D9">
      <w:pPr>
        <w:pStyle w:val="Paragraphedeliste"/>
        <w:numPr>
          <w:ilvl w:val="0"/>
          <w:numId w:val="1"/>
        </w:numPr>
        <w:spacing w:line="240" w:lineRule="auto"/>
        <w:rPr>
          <w:rFonts w:ascii="Tahoma" w:hAnsi="Tahoma" w:cs="Tahoma"/>
          <w:b/>
          <w:bCs/>
          <w:color w:val="002060"/>
          <w:sz w:val="24"/>
          <w:szCs w:val="24"/>
        </w:rPr>
      </w:pPr>
      <w:r w:rsidRPr="0029198A">
        <w:rPr>
          <w:rFonts w:ascii="Tahoma" w:hAnsi="Tahoma" w:cs="Tahoma"/>
          <w:b/>
          <w:bCs/>
          <w:color w:val="002060"/>
          <w:sz w:val="24"/>
          <w:szCs w:val="24"/>
        </w:rPr>
        <w:t>Avant écoute : Eveil de l’intérêt / Préparation de l’écoute :</w:t>
      </w:r>
    </w:p>
    <w:p w:rsidR="006F1F90" w:rsidRPr="009F5131" w:rsidRDefault="006F1F90" w:rsidP="006F1F90">
      <w:pPr>
        <w:pStyle w:val="Paragraphedeliste"/>
        <w:spacing w:line="240" w:lineRule="auto"/>
        <w:rPr>
          <w:rFonts w:ascii="Tahoma" w:hAnsi="Tahoma" w:cs="Tahoma"/>
          <w:sz w:val="24"/>
          <w:szCs w:val="24"/>
        </w:rPr>
      </w:pPr>
      <w:r w:rsidRPr="009F5131">
        <w:rPr>
          <w:rFonts w:ascii="Tahoma" w:hAnsi="Tahoma" w:cs="Tahoma"/>
          <w:sz w:val="24"/>
          <w:szCs w:val="24"/>
        </w:rPr>
        <w:t>L’objectif est de conduire les apprenants à pénétrer le monde « merveilleux » du « conte ». Pour cela, il suffit de leur demander :</w:t>
      </w:r>
    </w:p>
    <w:p w:rsidR="006F1F90" w:rsidRPr="009F5131" w:rsidRDefault="006F1F90" w:rsidP="006F1F9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Qui a une grand-mère qui lui raconte souvent des contes ? A quel moment vous les raconte-t-elle ?</w:t>
      </w:r>
    </w:p>
    <w:p w:rsidR="006F1F90" w:rsidRPr="009F5131" w:rsidRDefault="006F1F90" w:rsidP="006F1F9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Qui peut nous raconter un conte qu’on lui a déjà raconté ?</w:t>
      </w:r>
    </w:p>
    <w:p w:rsidR="006F1F90" w:rsidRPr="009F5131" w:rsidRDefault="006F1F90" w:rsidP="006F1F9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Qui veut nous parler d’un conte qu’il connait : de quoi ça parle, les noms des personnages, des événements…</w:t>
      </w:r>
    </w:p>
    <w:p w:rsidR="006F1F90" w:rsidRPr="009F5131" w:rsidRDefault="006F1F90" w:rsidP="006F1F9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Par quel « mot » commence toujours un conte dans la langue maternelle ?</w:t>
      </w:r>
    </w:p>
    <w:p w:rsidR="00F1641A" w:rsidRPr="009F5131" w:rsidRDefault="00F1641A" w:rsidP="006F1F90">
      <w:pPr>
        <w:pStyle w:val="Paragraphedeliste"/>
        <w:numPr>
          <w:ilvl w:val="0"/>
          <w:numId w:val="2"/>
        </w:numPr>
        <w:spacing w:line="240" w:lineRule="auto"/>
        <w:rPr>
          <w:rFonts w:ascii="Tahoma" w:hAnsi="Tahoma" w:cs="Tahoma"/>
          <w:sz w:val="24"/>
          <w:szCs w:val="24"/>
        </w:rPr>
      </w:pPr>
    </w:p>
    <w:p w:rsidR="006B12D9" w:rsidRPr="0029198A" w:rsidRDefault="006B12D9" w:rsidP="006B12D9">
      <w:pPr>
        <w:pStyle w:val="Paragraphedeliste"/>
        <w:numPr>
          <w:ilvl w:val="0"/>
          <w:numId w:val="1"/>
        </w:numPr>
        <w:spacing w:line="240" w:lineRule="auto"/>
        <w:rPr>
          <w:rFonts w:ascii="Tahoma" w:hAnsi="Tahoma" w:cs="Tahoma"/>
          <w:b/>
          <w:bCs/>
          <w:color w:val="002060"/>
          <w:sz w:val="24"/>
          <w:szCs w:val="24"/>
        </w:rPr>
      </w:pPr>
      <w:r w:rsidRPr="0029198A">
        <w:rPr>
          <w:rFonts w:ascii="Tahoma" w:hAnsi="Tahoma" w:cs="Tahoma"/>
          <w:b/>
          <w:bCs/>
          <w:color w:val="002060"/>
          <w:sz w:val="24"/>
          <w:szCs w:val="24"/>
        </w:rPr>
        <w:t>Imprégnation</w:t>
      </w:r>
      <w:r w:rsidR="002B178B" w:rsidRPr="0029198A">
        <w:rPr>
          <w:rFonts w:ascii="Tahoma" w:hAnsi="Tahoma" w:cs="Tahoma"/>
          <w:b/>
          <w:bCs/>
          <w:color w:val="002060"/>
          <w:sz w:val="24"/>
          <w:szCs w:val="24"/>
        </w:rPr>
        <w:t> et découverte du texte oral</w:t>
      </w:r>
      <w:r w:rsidR="00F1641A" w:rsidRPr="0029198A">
        <w:rPr>
          <w:rFonts w:ascii="Tahoma" w:hAnsi="Tahoma" w:cs="Tahoma"/>
          <w:b/>
          <w:bCs/>
          <w:color w:val="002060"/>
          <w:sz w:val="24"/>
          <w:szCs w:val="24"/>
        </w:rPr>
        <w:t>/</w:t>
      </w:r>
      <w:r w:rsidRPr="0029198A">
        <w:rPr>
          <w:rFonts w:ascii="Tahoma" w:hAnsi="Tahoma" w:cs="Tahoma"/>
          <w:b/>
          <w:bCs/>
          <w:color w:val="002060"/>
          <w:sz w:val="24"/>
          <w:szCs w:val="24"/>
        </w:rPr>
        <w:t>Ecoute pour une compréhension globale :</w:t>
      </w:r>
    </w:p>
    <w:p w:rsidR="006F1F90" w:rsidRPr="009F5131" w:rsidRDefault="006F1F90" w:rsidP="006F1F90">
      <w:pPr>
        <w:pStyle w:val="Paragraphedeliste"/>
        <w:numPr>
          <w:ilvl w:val="0"/>
          <w:numId w:val="3"/>
        </w:numPr>
        <w:spacing w:line="240" w:lineRule="auto"/>
        <w:rPr>
          <w:rFonts w:ascii="Tahoma" w:hAnsi="Tahoma" w:cs="Tahoma"/>
          <w:b/>
          <w:bCs/>
          <w:sz w:val="24"/>
          <w:szCs w:val="24"/>
        </w:rPr>
      </w:pPr>
      <w:r w:rsidRPr="009F5131">
        <w:rPr>
          <w:rFonts w:ascii="Tahoma" w:hAnsi="Tahoma" w:cs="Tahoma"/>
          <w:b/>
          <w:bCs/>
          <w:sz w:val="24"/>
          <w:szCs w:val="24"/>
        </w:rPr>
        <w:t>Consigne d’écoute :</w:t>
      </w:r>
    </w:p>
    <w:p w:rsidR="006F1F90" w:rsidRPr="009F5131" w:rsidRDefault="006F1F90" w:rsidP="006F1F90">
      <w:pPr>
        <w:pStyle w:val="Paragraphedeliste"/>
        <w:spacing w:line="240" w:lineRule="auto"/>
        <w:ind w:left="1080"/>
        <w:rPr>
          <w:rFonts w:ascii="Tahoma" w:hAnsi="Tahoma" w:cs="Tahoma"/>
          <w:sz w:val="24"/>
          <w:szCs w:val="24"/>
        </w:rPr>
      </w:pPr>
      <w:r w:rsidRPr="009F5131">
        <w:rPr>
          <w:rFonts w:ascii="Tahoma" w:hAnsi="Tahoma" w:cs="Tahoma"/>
          <w:sz w:val="24"/>
          <w:szCs w:val="24"/>
        </w:rPr>
        <w:t>Je vous vous lire un texte que vous allez écouter attentivement en essayant de repérer le type de ce texte, de quoi il parle et les personnages de ce texte.</w:t>
      </w:r>
    </w:p>
    <w:p w:rsidR="006F1F90" w:rsidRPr="009F5131" w:rsidRDefault="006F1F90" w:rsidP="006F1F9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 xml:space="preserve">C’est un conte. </w:t>
      </w:r>
    </w:p>
    <w:p w:rsidR="006F1F90" w:rsidRPr="009F5131" w:rsidRDefault="006F1F90" w:rsidP="006F1F9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 xml:space="preserve">Le roi veut savoir si ses filles l’aiment. </w:t>
      </w:r>
    </w:p>
    <w:p w:rsidR="006F1F90" w:rsidRPr="009F5131" w:rsidRDefault="006F1F90" w:rsidP="006F1F9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Un roi et ses trois filles (des princesses)</w:t>
      </w:r>
    </w:p>
    <w:p w:rsidR="006F1F90" w:rsidRPr="009F5131" w:rsidRDefault="006F1F90" w:rsidP="006F1F90">
      <w:pPr>
        <w:pStyle w:val="Paragraphedeliste"/>
        <w:spacing w:line="240" w:lineRule="auto"/>
        <w:ind w:left="1080"/>
        <w:rPr>
          <w:rFonts w:ascii="Tahoma" w:hAnsi="Tahoma" w:cs="Tahoma"/>
          <w:sz w:val="24"/>
          <w:szCs w:val="24"/>
        </w:rPr>
      </w:pPr>
      <w:r w:rsidRPr="009F5131">
        <w:rPr>
          <w:rFonts w:ascii="Tahoma" w:hAnsi="Tahoma" w:cs="Tahoma"/>
          <w:sz w:val="24"/>
          <w:szCs w:val="24"/>
          <w:u w:val="single"/>
        </w:rPr>
        <w:t>Informations à écrire au tableau</w:t>
      </w:r>
      <w:r w:rsidRPr="009F5131">
        <w:rPr>
          <w:rFonts w:ascii="Tahoma" w:hAnsi="Tahoma" w:cs="Tahoma"/>
          <w:sz w:val="24"/>
          <w:szCs w:val="24"/>
        </w:rPr>
        <w:t>.</w:t>
      </w:r>
    </w:p>
    <w:p w:rsidR="00F1641A" w:rsidRPr="009F5131" w:rsidRDefault="00F1641A" w:rsidP="006F1F90">
      <w:pPr>
        <w:pStyle w:val="Paragraphedeliste"/>
        <w:spacing w:line="240" w:lineRule="auto"/>
        <w:ind w:left="1080"/>
        <w:rPr>
          <w:rFonts w:ascii="Tahoma" w:hAnsi="Tahoma" w:cs="Tahoma"/>
          <w:sz w:val="24"/>
          <w:szCs w:val="24"/>
        </w:rPr>
      </w:pPr>
    </w:p>
    <w:p w:rsidR="00F13FC0" w:rsidRPr="0029198A" w:rsidRDefault="006B12D9" w:rsidP="00F13FC0">
      <w:pPr>
        <w:pStyle w:val="Paragraphedeliste"/>
        <w:numPr>
          <w:ilvl w:val="0"/>
          <w:numId w:val="1"/>
        </w:numPr>
        <w:spacing w:line="240" w:lineRule="auto"/>
        <w:rPr>
          <w:rFonts w:ascii="Tahoma" w:hAnsi="Tahoma" w:cs="Tahoma"/>
          <w:b/>
          <w:bCs/>
          <w:color w:val="002060"/>
          <w:sz w:val="24"/>
          <w:szCs w:val="24"/>
        </w:rPr>
      </w:pPr>
      <w:r w:rsidRPr="0029198A">
        <w:rPr>
          <w:rFonts w:ascii="Tahoma" w:hAnsi="Tahoma" w:cs="Tahoma"/>
          <w:b/>
          <w:bCs/>
          <w:color w:val="002060"/>
          <w:sz w:val="24"/>
          <w:szCs w:val="24"/>
        </w:rPr>
        <w:t xml:space="preserve">Analyse du texte oral </w:t>
      </w:r>
      <w:r w:rsidR="00F13FC0" w:rsidRPr="0029198A">
        <w:rPr>
          <w:rFonts w:ascii="Tahoma" w:hAnsi="Tahoma" w:cs="Tahoma"/>
          <w:b/>
          <w:bCs/>
          <w:color w:val="002060"/>
          <w:sz w:val="24"/>
          <w:szCs w:val="24"/>
        </w:rPr>
        <w:t>:</w:t>
      </w:r>
    </w:p>
    <w:p w:rsidR="006F1F90" w:rsidRPr="009F5131" w:rsidRDefault="006F1F90" w:rsidP="006F1F90">
      <w:pPr>
        <w:pStyle w:val="Paragraphedeliste"/>
        <w:numPr>
          <w:ilvl w:val="0"/>
          <w:numId w:val="3"/>
        </w:numPr>
        <w:spacing w:line="240" w:lineRule="auto"/>
        <w:rPr>
          <w:rFonts w:ascii="Tahoma" w:hAnsi="Tahoma" w:cs="Tahoma"/>
          <w:b/>
          <w:bCs/>
          <w:sz w:val="24"/>
          <w:szCs w:val="24"/>
        </w:rPr>
      </w:pPr>
      <w:r w:rsidRPr="009F5131">
        <w:rPr>
          <w:rFonts w:ascii="Tahoma" w:hAnsi="Tahoma" w:cs="Tahoma"/>
          <w:b/>
          <w:bCs/>
          <w:sz w:val="24"/>
          <w:szCs w:val="24"/>
        </w:rPr>
        <w:t>Ecoute de la partie initiale du conte :</w:t>
      </w:r>
    </w:p>
    <w:p w:rsidR="006F1F90" w:rsidRPr="009F5131" w:rsidRDefault="006F1F90" w:rsidP="006F1F90">
      <w:pPr>
        <w:pStyle w:val="Paragraphedeliste"/>
        <w:spacing w:line="240" w:lineRule="auto"/>
        <w:ind w:left="1080"/>
        <w:rPr>
          <w:rFonts w:ascii="Tahoma" w:hAnsi="Tahoma" w:cs="Tahoma"/>
          <w:b/>
          <w:bCs/>
          <w:sz w:val="24"/>
          <w:szCs w:val="24"/>
        </w:rPr>
      </w:pPr>
      <w:r w:rsidRPr="009F5131">
        <w:rPr>
          <w:rFonts w:ascii="Tahoma" w:hAnsi="Tahoma" w:cs="Tahoma"/>
          <w:b/>
          <w:bCs/>
          <w:sz w:val="24"/>
          <w:szCs w:val="24"/>
        </w:rPr>
        <w:t>Consigne d’écoute :</w:t>
      </w:r>
    </w:p>
    <w:p w:rsidR="005172B8" w:rsidRPr="009F5131" w:rsidRDefault="005172B8" w:rsidP="006F1F90">
      <w:pPr>
        <w:pStyle w:val="Paragraphedeliste"/>
        <w:spacing w:line="240" w:lineRule="auto"/>
        <w:ind w:left="1080"/>
        <w:rPr>
          <w:rFonts w:ascii="Tahoma" w:hAnsi="Tahoma" w:cs="Tahoma"/>
          <w:sz w:val="24"/>
          <w:szCs w:val="24"/>
        </w:rPr>
      </w:pPr>
      <w:r w:rsidRPr="009F5131">
        <w:rPr>
          <w:rFonts w:ascii="Tahoma" w:hAnsi="Tahoma" w:cs="Tahoma"/>
          <w:sz w:val="24"/>
          <w:szCs w:val="24"/>
        </w:rPr>
        <w:t>Repérer l’expression qui débute le conte et vérifier l’hypothèse de sens.</w:t>
      </w:r>
    </w:p>
    <w:p w:rsidR="00AA0FD0" w:rsidRDefault="005172B8" w:rsidP="00F1641A">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 Il était une fois… ». C’est la formule par laquelle com</w:t>
      </w:r>
      <w:r w:rsidR="00F1641A" w:rsidRPr="009F5131">
        <w:rPr>
          <w:rFonts w:ascii="Tahoma" w:hAnsi="Tahoma" w:cs="Tahoma"/>
          <w:sz w:val="24"/>
          <w:szCs w:val="24"/>
        </w:rPr>
        <w:t>mence un conte (Une formulette).</w:t>
      </w:r>
    </w:p>
    <w:p w:rsidR="009F5131" w:rsidRDefault="009F5131" w:rsidP="009F5131">
      <w:pPr>
        <w:pStyle w:val="Paragraphedeliste"/>
        <w:spacing w:line="240" w:lineRule="auto"/>
        <w:ind w:left="1080"/>
        <w:rPr>
          <w:rFonts w:ascii="Tahoma" w:hAnsi="Tahoma" w:cs="Tahoma"/>
          <w:sz w:val="24"/>
          <w:szCs w:val="24"/>
        </w:rPr>
      </w:pPr>
    </w:p>
    <w:p w:rsidR="009F5131" w:rsidRDefault="009F5131" w:rsidP="009F5131">
      <w:pPr>
        <w:pStyle w:val="Paragraphedeliste"/>
        <w:spacing w:line="240" w:lineRule="auto"/>
        <w:ind w:left="1080"/>
        <w:rPr>
          <w:rFonts w:ascii="Tahoma" w:hAnsi="Tahoma" w:cs="Tahoma"/>
          <w:sz w:val="24"/>
          <w:szCs w:val="24"/>
        </w:rPr>
      </w:pPr>
    </w:p>
    <w:p w:rsidR="009F5131" w:rsidRDefault="009F5131" w:rsidP="009F5131">
      <w:pPr>
        <w:pStyle w:val="Paragraphedeliste"/>
        <w:spacing w:line="240" w:lineRule="auto"/>
        <w:ind w:left="1080"/>
        <w:rPr>
          <w:rFonts w:ascii="Tahoma" w:hAnsi="Tahoma" w:cs="Tahoma"/>
          <w:sz w:val="24"/>
          <w:szCs w:val="24"/>
        </w:rPr>
      </w:pPr>
    </w:p>
    <w:p w:rsidR="009F5131" w:rsidRDefault="009F5131" w:rsidP="004378FE">
      <w:pPr>
        <w:spacing w:line="240" w:lineRule="auto"/>
        <w:rPr>
          <w:rFonts w:ascii="Tahoma" w:hAnsi="Tahoma" w:cs="Tahoma"/>
          <w:sz w:val="24"/>
          <w:szCs w:val="24"/>
        </w:rPr>
      </w:pPr>
    </w:p>
    <w:p w:rsidR="004378FE" w:rsidRPr="004378FE" w:rsidRDefault="004378FE" w:rsidP="004378FE">
      <w:pPr>
        <w:spacing w:line="240" w:lineRule="auto"/>
        <w:rPr>
          <w:rFonts w:ascii="Tahoma" w:hAnsi="Tahoma" w:cs="Tahoma"/>
          <w:sz w:val="24"/>
          <w:szCs w:val="24"/>
        </w:rPr>
      </w:pPr>
    </w:p>
    <w:p w:rsidR="005172B8" w:rsidRPr="009F5131" w:rsidRDefault="005172B8" w:rsidP="005172B8">
      <w:pPr>
        <w:pStyle w:val="Paragraphedeliste"/>
        <w:numPr>
          <w:ilvl w:val="0"/>
          <w:numId w:val="3"/>
        </w:numPr>
        <w:spacing w:line="240" w:lineRule="auto"/>
        <w:rPr>
          <w:rFonts w:ascii="Tahoma" w:hAnsi="Tahoma" w:cs="Tahoma"/>
          <w:b/>
          <w:bCs/>
          <w:sz w:val="24"/>
          <w:szCs w:val="24"/>
        </w:rPr>
      </w:pPr>
      <w:r w:rsidRPr="009F5131">
        <w:rPr>
          <w:rFonts w:ascii="Tahoma" w:hAnsi="Tahoma" w:cs="Tahoma"/>
          <w:b/>
          <w:bCs/>
          <w:sz w:val="24"/>
          <w:szCs w:val="24"/>
        </w:rPr>
        <w:t>Ecoute de la deuxième partie du conte (les événements).</w:t>
      </w:r>
    </w:p>
    <w:p w:rsidR="005172B8" w:rsidRPr="009F5131" w:rsidRDefault="005172B8" w:rsidP="005172B8">
      <w:pPr>
        <w:pStyle w:val="Paragraphedeliste"/>
        <w:spacing w:line="240" w:lineRule="auto"/>
        <w:ind w:left="1080"/>
        <w:rPr>
          <w:rFonts w:ascii="Tahoma" w:hAnsi="Tahoma" w:cs="Tahoma"/>
          <w:sz w:val="24"/>
          <w:szCs w:val="24"/>
        </w:rPr>
      </w:pPr>
      <w:r w:rsidRPr="009F5131">
        <w:rPr>
          <w:rFonts w:ascii="Tahoma" w:hAnsi="Tahoma" w:cs="Tahoma"/>
          <w:b/>
          <w:bCs/>
          <w:sz w:val="24"/>
          <w:szCs w:val="24"/>
        </w:rPr>
        <w:t>Consigne d’écoute</w:t>
      </w:r>
      <w:r w:rsidRPr="009F5131">
        <w:rPr>
          <w:rFonts w:ascii="Tahoma" w:hAnsi="Tahoma" w:cs="Tahoma"/>
          <w:sz w:val="24"/>
          <w:szCs w:val="24"/>
        </w:rPr>
        <w:t> :</w:t>
      </w:r>
    </w:p>
    <w:p w:rsidR="005172B8" w:rsidRPr="009F5131" w:rsidRDefault="005172B8" w:rsidP="005172B8">
      <w:pPr>
        <w:pStyle w:val="Paragraphedeliste"/>
        <w:spacing w:line="240" w:lineRule="auto"/>
        <w:ind w:left="1080"/>
        <w:rPr>
          <w:rFonts w:ascii="Tahoma" w:hAnsi="Tahoma" w:cs="Tahoma"/>
          <w:sz w:val="24"/>
          <w:szCs w:val="24"/>
        </w:rPr>
      </w:pPr>
      <w:r w:rsidRPr="009F5131">
        <w:rPr>
          <w:rFonts w:ascii="Tahoma" w:hAnsi="Tahoma" w:cs="Tahoma"/>
          <w:sz w:val="24"/>
          <w:szCs w:val="24"/>
        </w:rPr>
        <w:t>Repérer l’expression qui débute cette partie puis ce que demande le roi à ses filles, ce qu’elles ont répondu, laquelle des trois a fâché le roi, et que fait le roi.</w:t>
      </w:r>
    </w:p>
    <w:p w:rsidR="005172B8" w:rsidRPr="009F5131" w:rsidRDefault="005172B8" w:rsidP="005172B8">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Un matin.</w:t>
      </w:r>
    </w:p>
    <w:p w:rsidR="005172B8" w:rsidRPr="009F5131" w:rsidRDefault="005172B8" w:rsidP="005172B8">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Le roi demande à ses filles si elles l’aimaient.</w:t>
      </w:r>
    </w:p>
    <w:p w:rsidR="005172B8" w:rsidRPr="009F5131" w:rsidRDefault="005172B8" w:rsidP="005172B8">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L’ainée l’aime autant que le soleil / la deuxième autant que le printemps / la cadette autant que le sel.</w:t>
      </w:r>
    </w:p>
    <w:p w:rsidR="005172B8" w:rsidRPr="009F5131" w:rsidRDefault="005172B8" w:rsidP="005172B8">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La cadette fâcha le roi et il la chassa hors du palais.</w:t>
      </w:r>
    </w:p>
    <w:p w:rsidR="00F1641A" w:rsidRPr="009F5131" w:rsidRDefault="005172B8" w:rsidP="009F5131">
      <w:pPr>
        <w:pStyle w:val="Paragraphedeliste"/>
        <w:spacing w:line="240" w:lineRule="auto"/>
        <w:ind w:left="1080"/>
        <w:rPr>
          <w:rFonts w:ascii="Tahoma" w:hAnsi="Tahoma" w:cs="Tahoma"/>
          <w:sz w:val="24"/>
          <w:szCs w:val="24"/>
        </w:rPr>
      </w:pPr>
      <w:r w:rsidRPr="009F5131">
        <w:rPr>
          <w:rFonts w:ascii="Tahoma" w:hAnsi="Tahoma" w:cs="Tahoma"/>
          <w:sz w:val="24"/>
          <w:szCs w:val="24"/>
          <w:u w:val="single"/>
        </w:rPr>
        <w:t>Informations à transcrire au tableau</w:t>
      </w:r>
      <w:r w:rsidRPr="009F5131">
        <w:rPr>
          <w:rFonts w:ascii="Tahoma" w:hAnsi="Tahoma" w:cs="Tahoma"/>
          <w:sz w:val="24"/>
          <w:szCs w:val="24"/>
        </w:rPr>
        <w:t>.</w:t>
      </w:r>
    </w:p>
    <w:p w:rsidR="00AA0FD0" w:rsidRPr="009F5131" w:rsidRDefault="00AA0FD0" w:rsidP="00AA0FD0">
      <w:pPr>
        <w:pStyle w:val="Paragraphedeliste"/>
        <w:numPr>
          <w:ilvl w:val="0"/>
          <w:numId w:val="3"/>
        </w:numPr>
        <w:spacing w:line="240" w:lineRule="auto"/>
        <w:rPr>
          <w:rFonts w:ascii="Tahoma" w:hAnsi="Tahoma" w:cs="Tahoma"/>
          <w:sz w:val="24"/>
          <w:szCs w:val="24"/>
        </w:rPr>
      </w:pPr>
      <w:r w:rsidRPr="009F5131">
        <w:rPr>
          <w:rFonts w:ascii="Tahoma" w:hAnsi="Tahoma" w:cs="Tahoma"/>
          <w:sz w:val="24"/>
          <w:szCs w:val="24"/>
        </w:rPr>
        <w:t>Par quelle expression commence le passage suivant ?</w:t>
      </w:r>
    </w:p>
    <w:p w:rsidR="00AA0FD0" w:rsidRPr="009F5131" w:rsidRDefault="00AA0FD0" w:rsidP="00AA0FD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Quelques temps après.</w:t>
      </w:r>
    </w:p>
    <w:p w:rsidR="005172B8" w:rsidRPr="009F5131" w:rsidRDefault="005172B8" w:rsidP="005172B8">
      <w:pPr>
        <w:pStyle w:val="Paragraphedeliste"/>
        <w:numPr>
          <w:ilvl w:val="0"/>
          <w:numId w:val="3"/>
        </w:numPr>
        <w:spacing w:line="240" w:lineRule="auto"/>
        <w:rPr>
          <w:rFonts w:ascii="Tahoma" w:hAnsi="Tahoma" w:cs="Tahoma"/>
          <w:sz w:val="24"/>
          <w:szCs w:val="24"/>
        </w:rPr>
      </w:pPr>
      <w:r w:rsidRPr="009F5131">
        <w:rPr>
          <w:rFonts w:ascii="Tahoma" w:hAnsi="Tahoma" w:cs="Tahoma"/>
          <w:sz w:val="24"/>
          <w:szCs w:val="24"/>
        </w:rPr>
        <w:t>Le roi organisa un festin, que fit alors la cadette ? Que veut dire « festin » ?</w:t>
      </w:r>
    </w:p>
    <w:p w:rsidR="005172B8" w:rsidRPr="009F5131" w:rsidRDefault="00AA0FD0" w:rsidP="00AA0FD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 Festin » veut dire « un banquet / un très bon repas »</w:t>
      </w:r>
    </w:p>
    <w:p w:rsidR="00AA0FD0" w:rsidRPr="009F5131" w:rsidRDefault="00AA0FD0" w:rsidP="00AA0FD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La cadette s’est déguisée et a servi des plats sans sel.</w:t>
      </w:r>
    </w:p>
    <w:p w:rsidR="00AA0FD0" w:rsidRPr="009F5131" w:rsidRDefault="00AA0FD0" w:rsidP="00AA0FD0">
      <w:pPr>
        <w:pStyle w:val="Paragraphedeliste"/>
        <w:numPr>
          <w:ilvl w:val="0"/>
          <w:numId w:val="3"/>
        </w:numPr>
        <w:spacing w:line="240" w:lineRule="auto"/>
        <w:rPr>
          <w:rFonts w:ascii="Tahoma" w:hAnsi="Tahoma" w:cs="Tahoma"/>
          <w:sz w:val="24"/>
          <w:szCs w:val="24"/>
        </w:rPr>
      </w:pPr>
      <w:r w:rsidRPr="009F5131">
        <w:rPr>
          <w:rFonts w:ascii="Tahoma" w:hAnsi="Tahoma" w:cs="Tahoma"/>
          <w:sz w:val="24"/>
          <w:szCs w:val="24"/>
        </w:rPr>
        <w:t>Pourquoi « sans sel » ?</w:t>
      </w:r>
    </w:p>
    <w:p w:rsidR="00AA0FD0" w:rsidRPr="009F5131" w:rsidRDefault="00AA0FD0" w:rsidP="00AA0FD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La cadette veut prouver l’importance du sel et donc qu’elle aime son père ; le roi.</w:t>
      </w:r>
    </w:p>
    <w:p w:rsidR="00AA0FD0" w:rsidRPr="009F5131" w:rsidRDefault="00AA0FD0" w:rsidP="00AA0FD0">
      <w:pPr>
        <w:pStyle w:val="Paragraphedeliste"/>
        <w:numPr>
          <w:ilvl w:val="0"/>
          <w:numId w:val="3"/>
        </w:numPr>
        <w:spacing w:line="240" w:lineRule="auto"/>
        <w:rPr>
          <w:rFonts w:ascii="Tahoma" w:hAnsi="Tahoma" w:cs="Tahoma"/>
          <w:sz w:val="24"/>
          <w:szCs w:val="24"/>
        </w:rPr>
      </w:pPr>
      <w:r w:rsidRPr="009F5131">
        <w:rPr>
          <w:rFonts w:ascii="Tahoma" w:hAnsi="Tahoma" w:cs="Tahoma"/>
          <w:sz w:val="24"/>
          <w:szCs w:val="24"/>
        </w:rPr>
        <w:t xml:space="preserve">Qui a aidé la jeune princesse ? </w:t>
      </w:r>
    </w:p>
    <w:p w:rsidR="00AA0FD0" w:rsidRPr="009F5131" w:rsidRDefault="00AA0FD0" w:rsidP="00AA0FD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C’est la cuisinière.</w:t>
      </w:r>
    </w:p>
    <w:p w:rsidR="00AA0FD0" w:rsidRPr="009F5131" w:rsidRDefault="00AA0FD0" w:rsidP="00AA0FD0">
      <w:pPr>
        <w:pStyle w:val="Paragraphedeliste"/>
        <w:spacing w:line="240" w:lineRule="auto"/>
        <w:ind w:left="1080"/>
        <w:rPr>
          <w:rFonts w:ascii="Tahoma" w:hAnsi="Tahoma" w:cs="Tahoma"/>
          <w:sz w:val="24"/>
          <w:szCs w:val="24"/>
          <w:u w:val="single"/>
        </w:rPr>
      </w:pPr>
      <w:r w:rsidRPr="009F5131">
        <w:rPr>
          <w:rFonts w:ascii="Tahoma" w:hAnsi="Tahoma" w:cs="Tahoma"/>
          <w:sz w:val="24"/>
          <w:szCs w:val="24"/>
          <w:u w:val="single"/>
        </w:rPr>
        <w:t>Informations à transcrire au tableau.</w:t>
      </w:r>
    </w:p>
    <w:p w:rsidR="00AA0FD0" w:rsidRPr="009F5131" w:rsidRDefault="00AA0FD0" w:rsidP="00AA0FD0">
      <w:pPr>
        <w:pStyle w:val="Paragraphedeliste"/>
        <w:numPr>
          <w:ilvl w:val="0"/>
          <w:numId w:val="3"/>
        </w:numPr>
        <w:spacing w:line="240" w:lineRule="auto"/>
        <w:rPr>
          <w:rFonts w:ascii="Tahoma" w:hAnsi="Tahoma" w:cs="Tahoma"/>
          <w:b/>
          <w:bCs/>
          <w:sz w:val="24"/>
          <w:szCs w:val="24"/>
        </w:rPr>
      </w:pPr>
      <w:r w:rsidRPr="009F5131">
        <w:rPr>
          <w:rFonts w:ascii="Tahoma" w:hAnsi="Tahoma" w:cs="Tahoma"/>
          <w:b/>
          <w:bCs/>
          <w:sz w:val="24"/>
          <w:szCs w:val="24"/>
        </w:rPr>
        <w:t>Ecoute de la partie finale du conte.</w:t>
      </w:r>
    </w:p>
    <w:p w:rsidR="00AA0FD0" w:rsidRPr="009F5131" w:rsidRDefault="00AA0FD0" w:rsidP="00AA0FD0">
      <w:pPr>
        <w:pStyle w:val="Paragraphedeliste"/>
        <w:spacing w:line="240" w:lineRule="auto"/>
        <w:ind w:left="1080"/>
        <w:rPr>
          <w:rFonts w:ascii="Tahoma" w:hAnsi="Tahoma" w:cs="Tahoma"/>
          <w:sz w:val="24"/>
          <w:szCs w:val="24"/>
        </w:rPr>
      </w:pPr>
      <w:r w:rsidRPr="009F5131">
        <w:rPr>
          <w:rFonts w:ascii="Tahoma" w:hAnsi="Tahoma" w:cs="Tahoma"/>
          <w:b/>
          <w:bCs/>
          <w:sz w:val="24"/>
          <w:szCs w:val="24"/>
        </w:rPr>
        <w:t>Consigne d’écoute</w:t>
      </w:r>
      <w:r w:rsidRPr="009F5131">
        <w:rPr>
          <w:rFonts w:ascii="Tahoma" w:hAnsi="Tahoma" w:cs="Tahoma"/>
          <w:sz w:val="24"/>
          <w:szCs w:val="24"/>
        </w:rPr>
        <w:t> :</w:t>
      </w:r>
    </w:p>
    <w:p w:rsidR="00AA0FD0" w:rsidRPr="009F5131" w:rsidRDefault="00AA0FD0" w:rsidP="00AA0FD0">
      <w:pPr>
        <w:pStyle w:val="Paragraphedeliste"/>
        <w:spacing w:line="240" w:lineRule="auto"/>
        <w:ind w:left="1080"/>
        <w:rPr>
          <w:rFonts w:ascii="Tahoma" w:hAnsi="Tahoma" w:cs="Tahoma"/>
          <w:sz w:val="24"/>
          <w:szCs w:val="24"/>
        </w:rPr>
      </w:pPr>
      <w:r w:rsidRPr="009F5131">
        <w:rPr>
          <w:rFonts w:ascii="Tahoma" w:hAnsi="Tahoma" w:cs="Tahoma"/>
          <w:sz w:val="24"/>
          <w:szCs w:val="24"/>
        </w:rPr>
        <w:t>Par quelle expression débute cette partie du conte et comment l’histoire s’est-elle terminée ?</w:t>
      </w:r>
    </w:p>
    <w:p w:rsidR="00AA0FD0" w:rsidRPr="009F5131" w:rsidRDefault="00AA0FD0" w:rsidP="00AA0FD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 Et c’est ainsi que… »</w:t>
      </w:r>
    </w:p>
    <w:p w:rsidR="00AA0FD0" w:rsidRPr="009F5131" w:rsidRDefault="00AA0FD0" w:rsidP="00AA0FD0">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Le roi se réconcilia avec sa fille.</w:t>
      </w:r>
    </w:p>
    <w:p w:rsidR="00AA0FD0" w:rsidRPr="009F5131" w:rsidRDefault="00AA0FD0" w:rsidP="00AA0FD0">
      <w:pPr>
        <w:pStyle w:val="Paragraphedeliste"/>
        <w:spacing w:line="240" w:lineRule="auto"/>
        <w:ind w:left="1080"/>
        <w:rPr>
          <w:rFonts w:ascii="Tahoma" w:hAnsi="Tahoma" w:cs="Tahoma"/>
          <w:sz w:val="24"/>
          <w:szCs w:val="24"/>
        </w:rPr>
      </w:pPr>
      <w:r w:rsidRPr="009F5131">
        <w:rPr>
          <w:rFonts w:ascii="Tahoma" w:hAnsi="Tahoma" w:cs="Tahoma"/>
          <w:sz w:val="24"/>
          <w:szCs w:val="24"/>
          <w:u w:val="single"/>
        </w:rPr>
        <w:t>Informations à fixer au tableau</w:t>
      </w:r>
      <w:r w:rsidRPr="009F5131">
        <w:rPr>
          <w:rFonts w:ascii="Tahoma" w:hAnsi="Tahoma" w:cs="Tahoma"/>
          <w:sz w:val="24"/>
          <w:szCs w:val="24"/>
        </w:rPr>
        <w:t>.</w:t>
      </w:r>
    </w:p>
    <w:p w:rsidR="00F1641A" w:rsidRPr="009F5131" w:rsidRDefault="00F1641A" w:rsidP="00AA0FD0">
      <w:pPr>
        <w:pStyle w:val="Paragraphedeliste"/>
        <w:spacing w:line="240" w:lineRule="auto"/>
        <w:ind w:left="1080"/>
        <w:rPr>
          <w:rFonts w:ascii="Tahoma" w:hAnsi="Tahoma" w:cs="Tahoma"/>
          <w:sz w:val="24"/>
          <w:szCs w:val="24"/>
        </w:rPr>
      </w:pPr>
    </w:p>
    <w:p w:rsidR="00F13FC0" w:rsidRPr="0029198A" w:rsidRDefault="00F13FC0" w:rsidP="00F13FC0">
      <w:pPr>
        <w:pStyle w:val="Paragraphedeliste"/>
        <w:numPr>
          <w:ilvl w:val="0"/>
          <w:numId w:val="1"/>
        </w:numPr>
        <w:spacing w:line="240" w:lineRule="auto"/>
        <w:rPr>
          <w:rFonts w:ascii="Tahoma" w:hAnsi="Tahoma" w:cs="Tahoma"/>
          <w:b/>
          <w:bCs/>
          <w:color w:val="002060"/>
          <w:sz w:val="24"/>
          <w:szCs w:val="24"/>
        </w:rPr>
      </w:pPr>
      <w:r w:rsidRPr="0029198A">
        <w:rPr>
          <w:rFonts w:ascii="Tahoma" w:hAnsi="Tahoma" w:cs="Tahoma"/>
          <w:b/>
          <w:bCs/>
          <w:color w:val="002060"/>
          <w:sz w:val="24"/>
          <w:szCs w:val="24"/>
        </w:rPr>
        <w:t>Réemploi / Reformulation :</w:t>
      </w:r>
    </w:p>
    <w:p w:rsidR="00AA0FD0" w:rsidRPr="009F5131" w:rsidRDefault="00F1641A" w:rsidP="00AA0FD0">
      <w:pPr>
        <w:pStyle w:val="Paragraphedeliste"/>
        <w:numPr>
          <w:ilvl w:val="0"/>
          <w:numId w:val="3"/>
        </w:numPr>
        <w:spacing w:line="240" w:lineRule="auto"/>
        <w:rPr>
          <w:rFonts w:ascii="Tahoma" w:hAnsi="Tahoma" w:cs="Tahoma"/>
          <w:sz w:val="24"/>
          <w:szCs w:val="24"/>
        </w:rPr>
      </w:pPr>
      <w:r w:rsidRPr="009F5131">
        <w:rPr>
          <w:rFonts w:ascii="Tahoma" w:hAnsi="Tahoma" w:cs="Tahoma"/>
          <w:sz w:val="24"/>
          <w:szCs w:val="24"/>
        </w:rPr>
        <w:t>Les articulateurs</w:t>
      </w:r>
      <w:r w:rsidR="00AA0FD0" w:rsidRPr="009F5131">
        <w:rPr>
          <w:rFonts w:ascii="Tahoma" w:hAnsi="Tahoma" w:cs="Tahoma"/>
          <w:sz w:val="24"/>
          <w:szCs w:val="24"/>
        </w:rPr>
        <w:t>:</w:t>
      </w:r>
    </w:p>
    <w:p w:rsidR="00AA0FD0" w:rsidRPr="009F5131" w:rsidRDefault="00F1641A" w:rsidP="00F1641A">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 xml:space="preserve">Début du conte : </w:t>
      </w:r>
      <w:r w:rsidR="00AA0FD0" w:rsidRPr="009F5131">
        <w:rPr>
          <w:rFonts w:ascii="Tahoma" w:hAnsi="Tahoma" w:cs="Tahoma"/>
          <w:sz w:val="24"/>
          <w:szCs w:val="24"/>
        </w:rPr>
        <w:t xml:space="preserve">Il était une fois/ Une fois / Il ya bien longtemps/ </w:t>
      </w:r>
      <w:r w:rsidRPr="009F5131">
        <w:rPr>
          <w:rFonts w:ascii="Tahoma" w:hAnsi="Tahoma" w:cs="Tahoma"/>
          <w:sz w:val="24"/>
          <w:szCs w:val="24"/>
        </w:rPr>
        <w:t>On raconte que/…</w:t>
      </w:r>
    </w:p>
    <w:p w:rsidR="00F1641A" w:rsidRPr="009F5131" w:rsidRDefault="00F1641A" w:rsidP="00F1641A">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Evénements du conte : Un matin / Un jour/…</w:t>
      </w:r>
    </w:p>
    <w:p w:rsidR="00F1641A" w:rsidRPr="009F5131" w:rsidRDefault="00F1641A" w:rsidP="00AA0FD0">
      <w:pPr>
        <w:pStyle w:val="Paragraphedeliste"/>
        <w:spacing w:line="240" w:lineRule="auto"/>
        <w:ind w:left="1080"/>
        <w:rPr>
          <w:rFonts w:ascii="Tahoma" w:hAnsi="Tahoma" w:cs="Tahoma"/>
          <w:sz w:val="24"/>
          <w:szCs w:val="24"/>
        </w:rPr>
      </w:pPr>
      <w:r w:rsidRPr="009F5131">
        <w:rPr>
          <w:rFonts w:ascii="Tahoma" w:hAnsi="Tahoma" w:cs="Tahoma"/>
          <w:sz w:val="24"/>
          <w:szCs w:val="24"/>
        </w:rPr>
        <w:t xml:space="preserve">Quelques temps après/ quelques années plus tard/ </w:t>
      </w:r>
    </w:p>
    <w:p w:rsidR="00F1641A" w:rsidRPr="009F5131" w:rsidRDefault="00F1641A" w:rsidP="00F1641A">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Fin du conte : Et c’est ainsi que/A la fin/ Enfin/ Et finalement/….</w:t>
      </w:r>
    </w:p>
    <w:p w:rsidR="00F1641A" w:rsidRPr="009F5131" w:rsidRDefault="00F1641A" w:rsidP="00F1641A">
      <w:pPr>
        <w:pStyle w:val="Paragraphedeliste"/>
        <w:numPr>
          <w:ilvl w:val="0"/>
          <w:numId w:val="3"/>
        </w:numPr>
        <w:spacing w:line="240" w:lineRule="auto"/>
        <w:rPr>
          <w:rFonts w:ascii="Tahoma" w:hAnsi="Tahoma" w:cs="Tahoma"/>
          <w:sz w:val="24"/>
          <w:szCs w:val="24"/>
        </w:rPr>
      </w:pPr>
      <w:r w:rsidRPr="009F5131">
        <w:rPr>
          <w:rFonts w:ascii="Tahoma" w:hAnsi="Tahoma" w:cs="Tahoma"/>
          <w:sz w:val="24"/>
          <w:szCs w:val="24"/>
        </w:rPr>
        <w:t>Extension :</w:t>
      </w:r>
    </w:p>
    <w:p w:rsidR="00F1641A" w:rsidRPr="009F5131" w:rsidRDefault="00F1641A" w:rsidP="00F1641A">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Je t’aime autant que le soleil. (remplacez le soleil)</w:t>
      </w:r>
    </w:p>
    <w:p w:rsidR="00F1641A" w:rsidRPr="009F5131" w:rsidRDefault="00F1641A" w:rsidP="00F1641A">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Je t’aime autant que le printemps. (remplacez le printemps)</w:t>
      </w:r>
    </w:p>
    <w:p w:rsidR="00F1641A" w:rsidRPr="009F5131" w:rsidRDefault="00F1641A" w:rsidP="00F1641A">
      <w:pPr>
        <w:pStyle w:val="Paragraphedeliste"/>
        <w:numPr>
          <w:ilvl w:val="0"/>
          <w:numId w:val="2"/>
        </w:numPr>
        <w:spacing w:line="240" w:lineRule="auto"/>
        <w:rPr>
          <w:rFonts w:ascii="Tahoma" w:hAnsi="Tahoma" w:cs="Tahoma"/>
          <w:sz w:val="24"/>
          <w:szCs w:val="24"/>
        </w:rPr>
      </w:pPr>
      <w:r w:rsidRPr="009F5131">
        <w:rPr>
          <w:rFonts w:ascii="Tahoma" w:hAnsi="Tahoma" w:cs="Tahoma"/>
          <w:sz w:val="24"/>
          <w:szCs w:val="24"/>
        </w:rPr>
        <w:t>Je t’aime autant que le sel. (remplacez le sel)</w:t>
      </w:r>
    </w:p>
    <w:p w:rsidR="00F1641A" w:rsidRPr="009F5131" w:rsidRDefault="00F1641A" w:rsidP="00F1641A">
      <w:pPr>
        <w:pStyle w:val="Paragraphedeliste"/>
        <w:spacing w:line="240" w:lineRule="auto"/>
        <w:ind w:left="1080"/>
        <w:rPr>
          <w:rFonts w:ascii="Tahoma" w:hAnsi="Tahoma" w:cs="Tahoma"/>
          <w:sz w:val="24"/>
          <w:szCs w:val="24"/>
        </w:rPr>
      </w:pPr>
    </w:p>
    <w:p w:rsidR="00F13FC0" w:rsidRPr="0029198A" w:rsidRDefault="00F13FC0" w:rsidP="00F13FC0">
      <w:pPr>
        <w:pStyle w:val="Paragraphedeliste"/>
        <w:numPr>
          <w:ilvl w:val="0"/>
          <w:numId w:val="1"/>
        </w:numPr>
        <w:spacing w:line="240" w:lineRule="auto"/>
        <w:rPr>
          <w:rFonts w:ascii="Tahoma" w:hAnsi="Tahoma" w:cs="Tahoma"/>
          <w:b/>
          <w:bCs/>
          <w:color w:val="002060"/>
          <w:sz w:val="24"/>
          <w:szCs w:val="24"/>
        </w:rPr>
      </w:pPr>
      <w:r w:rsidRPr="0029198A">
        <w:rPr>
          <w:rFonts w:ascii="Tahoma" w:hAnsi="Tahoma" w:cs="Tahoma"/>
          <w:b/>
          <w:bCs/>
          <w:color w:val="002060"/>
          <w:sz w:val="24"/>
          <w:szCs w:val="24"/>
        </w:rPr>
        <w:t>Synthèse / Evaluation :</w:t>
      </w:r>
    </w:p>
    <w:p w:rsidR="009F5131" w:rsidRPr="009F5131" w:rsidRDefault="009F5131" w:rsidP="009F5131">
      <w:pPr>
        <w:pStyle w:val="Paragraphedeliste"/>
        <w:numPr>
          <w:ilvl w:val="0"/>
          <w:numId w:val="3"/>
        </w:numPr>
        <w:spacing w:line="240" w:lineRule="auto"/>
        <w:rPr>
          <w:rFonts w:ascii="Tahoma" w:hAnsi="Tahoma" w:cs="Tahoma"/>
          <w:sz w:val="24"/>
          <w:szCs w:val="24"/>
        </w:rPr>
      </w:pPr>
      <w:r w:rsidRPr="009F5131">
        <w:rPr>
          <w:rFonts w:ascii="Tahoma" w:hAnsi="Tahoma" w:cs="Tahoma"/>
          <w:sz w:val="24"/>
          <w:szCs w:val="24"/>
        </w:rPr>
        <w:t>Remettre les parties du conte en ordre en s’appuyant sur les articulateurs</w:t>
      </w:r>
      <w:r w:rsidR="0029198A">
        <w:rPr>
          <w:rFonts w:ascii="Tahoma" w:hAnsi="Tahoma" w:cs="Tahoma"/>
          <w:sz w:val="24"/>
          <w:szCs w:val="24"/>
        </w:rPr>
        <w:t xml:space="preserve"> chronologiques</w:t>
      </w:r>
      <w:r>
        <w:rPr>
          <w:rFonts w:ascii="Tahoma" w:hAnsi="Tahoma" w:cs="Tahoma"/>
          <w:sz w:val="24"/>
          <w:szCs w:val="24"/>
        </w:rPr>
        <w:t>,</w:t>
      </w:r>
      <w:r w:rsidR="0029198A">
        <w:rPr>
          <w:rFonts w:ascii="Tahoma" w:hAnsi="Tahoma" w:cs="Tahoma"/>
          <w:sz w:val="24"/>
          <w:szCs w:val="24"/>
        </w:rPr>
        <w:t xml:space="preserve"> les indicateurs de temps,</w:t>
      </w:r>
      <w:r>
        <w:rPr>
          <w:rFonts w:ascii="Tahoma" w:hAnsi="Tahoma" w:cs="Tahoma"/>
          <w:sz w:val="24"/>
          <w:szCs w:val="24"/>
        </w:rPr>
        <w:t xml:space="preserve"> les événements…</w:t>
      </w:r>
    </w:p>
    <w:p w:rsidR="00F13FC0" w:rsidRPr="009F5131" w:rsidRDefault="00F13FC0" w:rsidP="00F13FC0">
      <w:pPr>
        <w:rPr>
          <w:sz w:val="24"/>
          <w:szCs w:val="24"/>
        </w:rPr>
      </w:pPr>
    </w:p>
    <w:p w:rsidR="0084489E" w:rsidRPr="009F5131" w:rsidRDefault="0084489E">
      <w:pPr>
        <w:rPr>
          <w:sz w:val="24"/>
          <w:szCs w:val="24"/>
        </w:rPr>
      </w:pPr>
    </w:p>
    <w:sectPr w:rsidR="0084489E" w:rsidRPr="009F5131" w:rsidSect="00F13FC0">
      <w:headerReference w:type="even" r:id="rId7"/>
      <w:headerReference w:type="default" r:id="rId8"/>
      <w:footerReference w:type="even" r:id="rId9"/>
      <w:footerReference w:type="default" r:id="rId10"/>
      <w:headerReference w:type="first" r:id="rId11"/>
      <w:footerReference w:type="first" r:id="rId12"/>
      <w:pgSz w:w="11906" w:h="16838"/>
      <w:pgMar w:top="426" w:right="424"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A8C" w:rsidRDefault="00926A8C" w:rsidP="004378FE">
      <w:pPr>
        <w:spacing w:after="0" w:line="240" w:lineRule="auto"/>
      </w:pPr>
      <w:r>
        <w:separator/>
      </w:r>
    </w:p>
  </w:endnote>
  <w:endnote w:type="continuationSeparator" w:id="1">
    <w:p w:rsidR="00926A8C" w:rsidRDefault="00926A8C" w:rsidP="00437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6D" w:rsidRDefault="00B7286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FE" w:rsidRDefault="004378F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6D" w:rsidRDefault="00B7286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A8C" w:rsidRDefault="00926A8C" w:rsidP="004378FE">
      <w:pPr>
        <w:spacing w:after="0" w:line="240" w:lineRule="auto"/>
      </w:pPr>
      <w:r>
        <w:separator/>
      </w:r>
    </w:p>
  </w:footnote>
  <w:footnote w:type="continuationSeparator" w:id="1">
    <w:p w:rsidR="00926A8C" w:rsidRDefault="00926A8C" w:rsidP="004378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6D" w:rsidRDefault="00B7286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6D" w:rsidRDefault="00B7286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6D" w:rsidRDefault="00B7286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85978"/>
    <w:multiLevelType w:val="hybridMultilevel"/>
    <w:tmpl w:val="3E8CE702"/>
    <w:lvl w:ilvl="0" w:tplc="D52ECEC0">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7FF6B61"/>
    <w:multiLevelType w:val="hybridMultilevel"/>
    <w:tmpl w:val="82EAC49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70CC172C"/>
    <w:multiLevelType w:val="hybridMultilevel"/>
    <w:tmpl w:val="46B8505E"/>
    <w:lvl w:ilvl="0" w:tplc="9D2E7566">
      <w:numFmt w:val="bullet"/>
      <w:lvlText w:val=""/>
      <w:lvlJc w:val="left"/>
      <w:pPr>
        <w:ind w:left="1080" w:hanging="360"/>
      </w:pPr>
      <w:rPr>
        <w:rFonts w:ascii="Symbol" w:eastAsiaTheme="minorHAnsi" w:hAnsi="Symbol"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13FC0"/>
    <w:rsid w:val="00135E3C"/>
    <w:rsid w:val="00143C8F"/>
    <w:rsid w:val="0029198A"/>
    <w:rsid w:val="002B178B"/>
    <w:rsid w:val="003023D0"/>
    <w:rsid w:val="00306D4C"/>
    <w:rsid w:val="00314543"/>
    <w:rsid w:val="003702BF"/>
    <w:rsid w:val="00425856"/>
    <w:rsid w:val="004378FE"/>
    <w:rsid w:val="00466373"/>
    <w:rsid w:val="004A2D64"/>
    <w:rsid w:val="004F05BD"/>
    <w:rsid w:val="005172B8"/>
    <w:rsid w:val="005234BB"/>
    <w:rsid w:val="0064383E"/>
    <w:rsid w:val="006B12D9"/>
    <w:rsid w:val="006D7BDD"/>
    <w:rsid w:val="006F1F90"/>
    <w:rsid w:val="00774417"/>
    <w:rsid w:val="0080443F"/>
    <w:rsid w:val="0084489E"/>
    <w:rsid w:val="00926A8C"/>
    <w:rsid w:val="009D115E"/>
    <w:rsid w:val="009F5131"/>
    <w:rsid w:val="00A30FB0"/>
    <w:rsid w:val="00A82B3E"/>
    <w:rsid w:val="00AA0FD0"/>
    <w:rsid w:val="00AF0F55"/>
    <w:rsid w:val="00B7286D"/>
    <w:rsid w:val="00B83CBF"/>
    <w:rsid w:val="00C94B94"/>
    <w:rsid w:val="00E205D8"/>
    <w:rsid w:val="00E30357"/>
    <w:rsid w:val="00F13FC0"/>
    <w:rsid w:val="00F1641A"/>
    <w:rsid w:val="00F85F9D"/>
    <w:rsid w:val="00FE10C5"/>
    <w:rsid w:val="00FF0B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F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3FC0"/>
    <w:pPr>
      <w:ind w:left="720"/>
      <w:contextualSpacing/>
    </w:pPr>
  </w:style>
  <w:style w:type="paragraph" w:styleId="En-tte">
    <w:name w:val="header"/>
    <w:basedOn w:val="Normal"/>
    <w:link w:val="En-tteCar"/>
    <w:uiPriority w:val="99"/>
    <w:semiHidden/>
    <w:unhideWhenUsed/>
    <w:rsid w:val="004378F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78FE"/>
  </w:style>
  <w:style w:type="paragraph" w:styleId="Pieddepage">
    <w:name w:val="footer"/>
    <w:basedOn w:val="Normal"/>
    <w:link w:val="PieddepageCar"/>
    <w:uiPriority w:val="99"/>
    <w:unhideWhenUsed/>
    <w:rsid w:val="004378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78FE"/>
  </w:style>
  <w:style w:type="paragraph" w:styleId="Textedebulles">
    <w:name w:val="Balloon Text"/>
    <w:basedOn w:val="Normal"/>
    <w:link w:val="TextedebullesCar"/>
    <w:uiPriority w:val="99"/>
    <w:semiHidden/>
    <w:unhideWhenUsed/>
    <w:rsid w:val="004378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36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852</Words>
  <Characters>4690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chekri</dc:creator>
  <cp:keywords/>
  <dc:description/>
  <cp:lastModifiedBy>AITCHAALAL</cp:lastModifiedBy>
  <cp:revision>15</cp:revision>
  <cp:lastPrinted>2011-04-10T19:33:00Z</cp:lastPrinted>
  <dcterms:created xsi:type="dcterms:W3CDTF">2011-04-06T20:32:00Z</dcterms:created>
  <dcterms:modified xsi:type="dcterms:W3CDTF">2012-11-17T07:29:00Z</dcterms:modified>
</cp:coreProperties>
</file>