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550" w:rsidRPr="00F34550" w:rsidRDefault="00F34550" w:rsidP="00F345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709"/>
        <w:jc w:val="center"/>
        <w:rPr>
          <w:rFonts w:ascii="Avant que..." w:eastAsia="Times New Roman" w:hAnsi="Avant que..." w:cs="Courier New"/>
          <w:color w:val="0D314B"/>
          <w:sz w:val="56"/>
          <w:szCs w:val="56"/>
          <w:lang w:eastAsia="fr-FR"/>
        </w:rPr>
      </w:pPr>
      <w:r w:rsidRPr="00F34550">
        <w:rPr>
          <w:rFonts w:ascii="Avant que..." w:eastAsia="Times New Roman" w:hAnsi="Avant que..." w:cs="Courier New"/>
          <w:color w:val="0D314B"/>
          <w:sz w:val="56"/>
          <w:szCs w:val="56"/>
          <w:lang w:eastAsia="fr-FR"/>
        </w:rPr>
        <w:t>Erik Satie : Le Chapelier</w:t>
      </w:r>
    </w:p>
    <w:p w:rsidR="00F34550" w:rsidRDefault="00F34550" w:rsidP="002434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D314B"/>
          <w:sz w:val="20"/>
          <w:szCs w:val="20"/>
          <w:lang w:eastAsia="fr-FR"/>
        </w:rPr>
      </w:pPr>
    </w:p>
    <w:p w:rsidR="00F34550" w:rsidRDefault="00F34550" w:rsidP="00F345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Avant que..." w:eastAsia="Times New Roman" w:hAnsi="Avant que..." w:cs="Courier New"/>
          <w:color w:val="0D314B"/>
          <w:sz w:val="28"/>
          <w:szCs w:val="28"/>
          <w:lang w:eastAsia="fr-FR"/>
        </w:rPr>
      </w:pPr>
    </w:p>
    <w:p w:rsidR="00F34550" w:rsidRDefault="00F34550" w:rsidP="00F345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Avant que..." w:eastAsia="Times New Roman" w:hAnsi="Avant que..." w:cs="Courier New"/>
          <w:color w:val="0D314B"/>
          <w:sz w:val="28"/>
          <w:szCs w:val="28"/>
          <w:lang w:eastAsia="fr-FR"/>
        </w:rPr>
      </w:pPr>
    </w:p>
    <w:p w:rsidR="002434D8" w:rsidRPr="00F34550" w:rsidRDefault="002434D8" w:rsidP="00F345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Avant que..." w:eastAsia="Times New Roman" w:hAnsi="Avant que..." w:cs="Courier New"/>
          <w:color w:val="0D314B"/>
          <w:sz w:val="28"/>
          <w:szCs w:val="28"/>
          <w:lang w:eastAsia="fr-FR"/>
        </w:rPr>
      </w:pPr>
      <w:r w:rsidRPr="00F34550">
        <w:rPr>
          <w:rFonts w:ascii="Avant que..." w:eastAsia="Times New Roman" w:hAnsi="Avant que..." w:cs="Courier New"/>
          <w:color w:val="0D314B"/>
          <w:sz w:val="28"/>
          <w:szCs w:val="28"/>
          <w:lang w:eastAsia="fr-FR"/>
        </w:rPr>
        <w:t>Le chapelier s'étonne de constater</w:t>
      </w:r>
    </w:p>
    <w:p w:rsidR="002434D8" w:rsidRPr="00F34550" w:rsidRDefault="002434D8" w:rsidP="00F345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Avant que..." w:eastAsia="Times New Roman" w:hAnsi="Avant que..." w:cs="Courier New"/>
          <w:color w:val="0D314B"/>
          <w:sz w:val="28"/>
          <w:szCs w:val="28"/>
          <w:lang w:eastAsia="fr-FR"/>
        </w:rPr>
      </w:pPr>
      <w:r w:rsidRPr="00F34550">
        <w:rPr>
          <w:rFonts w:ascii="Avant que..." w:eastAsia="Times New Roman" w:hAnsi="Avant que..." w:cs="Courier New"/>
          <w:color w:val="0D314B"/>
          <w:sz w:val="28"/>
          <w:szCs w:val="28"/>
          <w:lang w:eastAsia="fr-FR"/>
        </w:rPr>
        <w:t>Que sa montre retarde de trois jours,</w:t>
      </w:r>
    </w:p>
    <w:p w:rsidR="002434D8" w:rsidRPr="00F34550" w:rsidRDefault="002434D8" w:rsidP="00F345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Avant que..." w:eastAsia="Times New Roman" w:hAnsi="Avant que..." w:cs="Courier New"/>
          <w:color w:val="0D314B"/>
          <w:sz w:val="28"/>
          <w:szCs w:val="28"/>
          <w:lang w:eastAsia="fr-FR"/>
        </w:rPr>
      </w:pPr>
      <w:r w:rsidRPr="00F34550">
        <w:rPr>
          <w:rFonts w:ascii="Avant que..." w:eastAsia="Times New Roman" w:hAnsi="Avant que..." w:cs="Courier New"/>
          <w:color w:val="0D314B"/>
          <w:sz w:val="28"/>
          <w:szCs w:val="28"/>
          <w:lang w:eastAsia="fr-FR"/>
        </w:rPr>
        <w:t>Bien qu'il ait eu soin de la graisser</w:t>
      </w:r>
    </w:p>
    <w:p w:rsidR="002434D8" w:rsidRPr="00F34550" w:rsidRDefault="002434D8" w:rsidP="00F345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Avant que..." w:eastAsia="Times New Roman" w:hAnsi="Avant que..." w:cs="Courier New"/>
          <w:color w:val="0D314B"/>
          <w:sz w:val="28"/>
          <w:szCs w:val="28"/>
          <w:lang w:eastAsia="fr-FR"/>
        </w:rPr>
      </w:pPr>
      <w:r w:rsidRPr="00F34550">
        <w:rPr>
          <w:rFonts w:ascii="Avant que..." w:eastAsia="Times New Roman" w:hAnsi="Avant que..." w:cs="Courier New"/>
          <w:color w:val="0D314B"/>
          <w:sz w:val="28"/>
          <w:szCs w:val="28"/>
          <w:lang w:eastAsia="fr-FR"/>
        </w:rPr>
        <w:t>Toujours avec du beurre de première qualité.</w:t>
      </w:r>
    </w:p>
    <w:p w:rsidR="002434D8" w:rsidRPr="00F34550" w:rsidRDefault="002434D8" w:rsidP="00F345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Avant que..." w:eastAsia="Times New Roman" w:hAnsi="Avant que..." w:cs="Courier New"/>
          <w:color w:val="0D314B"/>
          <w:sz w:val="28"/>
          <w:szCs w:val="28"/>
          <w:lang w:eastAsia="fr-FR"/>
        </w:rPr>
      </w:pPr>
      <w:r w:rsidRPr="00F34550">
        <w:rPr>
          <w:rFonts w:ascii="Avant que..." w:eastAsia="Times New Roman" w:hAnsi="Avant que..." w:cs="Courier New"/>
          <w:color w:val="0D314B"/>
          <w:sz w:val="28"/>
          <w:szCs w:val="28"/>
          <w:lang w:eastAsia="fr-FR"/>
        </w:rPr>
        <w:t>Mais il a laissé tomber des miettes</w:t>
      </w:r>
    </w:p>
    <w:p w:rsidR="002434D8" w:rsidRPr="00F34550" w:rsidRDefault="002434D8" w:rsidP="00F345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Avant que..." w:eastAsia="Times New Roman" w:hAnsi="Avant que..." w:cs="Courier New"/>
          <w:color w:val="0D314B"/>
          <w:sz w:val="28"/>
          <w:szCs w:val="28"/>
          <w:lang w:eastAsia="fr-FR"/>
        </w:rPr>
      </w:pPr>
      <w:r w:rsidRPr="00F34550">
        <w:rPr>
          <w:rFonts w:ascii="Avant que..." w:eastAsia="Times New Roman" w:hAnsi="Avant que..." w:cs="Courier New"/>
          <w:color w:val="0D314B"/>
          <w:sz w:val="28"/>
          <w:szCs w:val="28"/>
          <w:lang w:eastAsia="fr-FR"/>
        </w:rPr>
        <w:t>De pain dans les rouages,</w:t>
      </w:r>
    </w:p>
    <w:p w:rsidR="002434D8" w:rsidRPr="00F34550" w:rsidRDefault="002434D8" w:rsidP="00F345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Avant que..." w:eastAsia="Times New Roman" w:hAnsi="Avant que..." w:cs="Courier New"/>
          <w:color w:val="0D314B"/>
          <w:sz w:val="28"/>
          <w:szCs w:val="28"/>
          <w:lang w:eastAsia="fr-FR"/>
        </w:rPr>
      </w:pPr>
      <w:r w:rsidRPr="00F34550">
        <w:rPr>
          <w:rFonts w:ascii="Avant que..." w:eastAsia="Times New Roman" w:hAnsi="Avant que..." w:cs="Courier New"/>
          <w:color w:val="0D314B"/>
          <w:sz w:val="28"/>
          <w:szCs w:val="28"/>
          <w:lang w:eastAsia="fr-FR"/>
        </w:rPr>
        <w:t>Et il a beau plonger sa montre dans le thé,</w:t>
      </w:r>
    </w:p>
    <w:p w:rsidR="002434D8" w:rsidRPr="00F34550" w:rsidRDefault="002434D8" w:rsidP="00F345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Viner Hand ITC" w:eastAsia="Times New Roman" w:hAnsi="Viner Hand ITC" w:cs="Courier New"/>
          <w:color w:val="0D314B"/>
          <w:sz w:val="28"/>
          <w:szCs w:val="28"/>
          <w:lang w:eastAsia="fr-FR"/>
        </w:rPr>
      </w:pPr>
      <w:r w:rsidRPr="00F34550">
        <w:rPr>
          <w:rFonts w:ascii="Avant que..." w:eastAsia="Times New Roman" w:hAnsi="Avant que..." w:cs="Courier New"/>
          <w:color w:val="0D314B"/>
          <w:sz w:val="28"/>
          <w:szCs w:val="28"/>
          <w:lang w:eastAsia="fr-FR"/>
        </w:rPr>
        <w:t>Ça ne le fera pas avancer davantage</w:t>
      </w:r>
      <w:r w:rsidRPr="00F34550">
        <w:rPr>
          <w:rFonts w:ascii="Viner Hand ITC" w:eastAsia="Times New Roman" w:hAnsi="Viner Hand ITC" w:cs="Courier New"/>
          <w:color w:val="0D314B"/>
          <w:sz w:val="28"/>
          <w:szCs w:val="28"/>
          <w:lang w:eastAsia="fr-FR"/>
        </w:rPr>
        <w:t>.</w:t>
      </w:r>
    </w:p>
    <w:p w:rsidR="003905F5" w:rsidRDefault="003905F5" w:rsidP="00F34550">
      <w:pPr>
        <w:jc w:val="center"/>
      </w:pPr>
    </w:p>
    <w:sectPr w:rsidR="003905F5" w:rsidSect="00F345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vant que...">
    <w:panose1 w:val="03000000000000000000"/>
    <w:charset w:val="00"/>
    <w:family w:val="script"/>
    <w:pitch w:val="variable"/>
    <w:sig w:usb0="00000287" w:usb1="00000000" w:usb2="00000000" w:usb3="00000000" w:csb0="0000001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434D8"/>
    <w:rsid w:val="002434D8"/>
    <w:rsid w:val="0027685C"/>
    <w:rsid w:val="003905F5"/>
    <w:rsid w:val="00F34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5F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2434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2434D8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4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279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Valoo</dc:creator>
  <cp:keywords/>
  <dc:description/>
  <cp:lastModifiedBy>Valoo</cp:lastModifiedBy>
  <cp:revision>3</cp:revision>
  <dcterms:created xsi:type="dcterms:W3CDTF">2012-11-27T09:56:00Z</dcterms:created>
  <dcterms:modified xsi:type="dcterms:W3CDTF">2012-11-27T10:01:00Z</dcterms:modified>
</cp:coreProperties>
</file>