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84A" w:rsidRDefault="0052284A">
      <w:pPr>
        <w:rPr>
          <w:color w:val="0D0D0D" w:themeColor="text1" w:themeTint="F2"/>
          <w:sz w:val="72"/>
          <w:szCs w:val="72"/>
        </w:rPr>
        <w:sectPr w:rsidR="0052284A">
          <w:footerReference w:type="default" r:id="rId7"/>
          <w:pgSz w:w="11906" w:h="16838"/>
          <w:pgMar w:top="1134" w:right="1417" w:bottom="1417" w:left="1417" w:header="708" w:footer="708" w:gutter="0"/>
          <w:cols w:space="708"/>
          <w:docGrid w:linePitch="360"/>
        </w:sectPr>
      </w:pPr>
      <w:r>
        <w:rPr>
          <w:noProof/>
          <w:color w:val="0D0D0D" w:themeColor="text1" w:themeTint="F2"/>
          <w:sz w:val="72"/>
          <w:szCs w:val="72"/>
          <w:lang w:eastAsia="fr-BE"/>
        </w:rPr>
        <w:pict>
          <v:shapetype id="_x0000_t202" coordsize="21600,21600" o:spt="202" path="m,l,21600r21600,l21600,xe">
            <v:stroke joinstyle="miter"/>
            <v:path gradientshapeok="t" o:connecttype="rect"/>
          </v:shapetype>
          <v:shape id="Zone de texte 2" o:spid="_x0000_s1026" type="#_x0000_t202" style="position:absolute;margin-left:371.4pt;margin-top:-15.2pt;width:120.2pt;height:76.3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" stroked="f">
            <v:textbox>
              <w:txbxContent>
                <w:p w:rsidR="0052284A" w:rsidRDefault="00EB12E3">
                  <w:r>
                    <w:rPr>
                      <w:noProof/>
                      <w:color w:val="0D0D0D" w:themeColor="text1" w:themeTint="F2"/>
                      <w:lang w:eastAsia="fr-BE"/>
                    </w:rPr>
                    <w:drawing>
                      <wp:inline distT="0" distB="0" distL="0" distR="0">
                        <wp:extent cx="1334770" cy="93932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3VM.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34770" cy="939328"/>
                                </a:xfrm>
                                <a:prstGeom prst="rect">
                                  <a:avLst/>
                                </a:prstGeom>
                              </pic:spPr>
                            </pic:pic>
                          </a:graphicData>
                        </a:graphic>
                      </wp:inline>
                    </w:drawing>
                  </w:r>
                </w:p>
              </w:txbxContent>
            </v:textbox>
          </v:shape>
        </w:pict>
      </w:r>
      <w:r w:rsidR="00EB12E3">
        <w:rPr>
          <w:color w:val="0D0D0D" w:themeColor="text1" w:themeTint="F2"/>
          <w:sz w:val="72"/>
          <w:szCs w:val="72"/>
        </w:rPr>
        <w:t>Des news de la 3</w:t>
      </w:r>
      <w:r w:rsidR="00EB12E3">
        <w:rPr>
          <w:color w:val="0D0D0D" w:themeColor="text1" w:themeTint="F2"/>
          <w:sz w:val="72"/>
          <w:szCs w:val="72"/>
          <w:vertAlign w:val="superscript"/>
        </w:rPr>
        <w:t>ème</w:t>
      </w:r>
      <w:r w:rsidR="00EB12E3">
        <w:rPr>
          <w:color w:val="0D0D0D" w:themeColor="text1" w:themeTint="F2"/>
          <w:sz w:val="72"/>
          <w:szCs w:val="72"/>
        </w:rPr>
        <w:t xml:space="preserve"> VM</w:t>
      </w:r>
    </w:p>
    <w:p w:rsidR="0052284A" w:rsidRDefault="00EB12E3">
      <w:pPr>
        <w:shd w:val="clear" w:color="auto" w:fill="E36C0A" w:themeFill="accent6" w:themeFillShade="BF"/>
        <w:ind w:right="212"/>
        <w:jc w:val="both"/>
        <w:rPr>
          <w:b/>
          <w:color w:val="0D0D0D" w:themeColor="text1" w:themeTint="F2"/>
          <w:sz w:val="28"/>
          <w:szCs w:val="28"/>
        </w:rPr>
      </w:pPr>
      <w:r>
        <w:rPr>
          <w:b/>
          <w:color w:val="0D0D0D" w:themeColor="text1" w:themeTint="F2"/>
          <w:sz w:val="28"/>
          <w:szCs w:val="28"/>
        </w:rPr>
        <w:lastRenderedPageBreak/>
        <w:t>Les camps</w:t>
      </w:r>
    </w:p>
    <w:p w:rsidR="0052284A" w:rsidRDefault="00EB12E3">
      <w:pPr>
        <w:spacing w:after="120"/>
        <w:ind w:right="354"/>
        <w:jc w:val="both"/>
        <w:rPr>
          <w:noProof/>
          <w:sz w:val="24"/>
          <w:szCs w:val="24"/>
          <w:lang w:eastAsia="fr-BE"/>
        </w:rPr>
      </w:pPr>
      <w:r>
        <w:rPr>
          <w:noProof/>
          <w:sz w:val="24"/>
          <w:szCs w:val="24"/>
          <w:lang w:eastAsia="fr-BE"/>
        </w:rPr>
        <w:t xml:space="preserve">C’est bientôt le grand moment tant attendu ; Non je </w:t>
      </w:r>
      <w:r w:rsidR="00B53408">
        <w:rPr>
          <w:noProof/>
          <w:sz w:val="24"/>
          <w:szCs w:val="24"/>
          <w:lang w:eastAsia="fr-BE"/>
        </w:rPr>
        <w:t>ne</w:t>
      </w:r>
      <w:r>
        <w:rPr>
          <w:noProof/>
          <w:sz w:val="24"/>
          <w:szCs w:val="24"/>
          <w:lang w:eastAsia="fr-BE"/>
        </w:rPr>
        <w:t xml:space="preserve"> parle pas du bulletin, mais du camp, bien évidemment. </w:t>
      </w:r>
    </w:p>
    <w:p w:rsidR="0052284A" w:rsidRDefault="00EB12E3">
      <w:pPr>
        <w:spacing w:after="120"/>
        <w:ind w:right="354"/>
        <w:jc w:val="both"/>
        <w:rPr>
          <w:b/>
          <w:i/>
          <w:color w:val="0D0D0D" w:themeColor="text1" w:themeTint="F2"/>
          <w:sz w:val="24"/>
          <w:szCs w:val="24"/>
        </w:rPr>
      </w:pPr>
      <w:r>
        <w:rPr>
          <w:noProof/>
          <w:sz w:val="24"/>
          <w:szCs w:val="24"/>
          <w:lang w:eastAsia="fr-BE"/>
        </w:rPr>
        <w:t>De notre côté tout est en ordre. Même pas de contretemps pio de dernières minutes, c’est bysance !!!</w:t>
      </w:r>
    </w:p>
    <w:p w:rsidR="0052284A" w:rsidRDefault="00EB12E3">
      <w:pPr>
        <w:spacing w:after="120"/>
        <w:ind w:right="354"/>
        <w:jc w:val="both"/>
        <w:rPr>
          <w:color w:val="0D0D0D" w:themeColor="text1" w:themeTint="F2"/>
          <w:sz w:val="24"/>
          <w:szCs w:val="24"/>
        </w:rPr>
      </w:pPr>
      <w:r>
        <w:rPr>
          <w:noProof/>
          <w:color w:val="0D0D0D" w:themeColor="text1" w:themeTint="F2"/>
          <w:sz w:val="24"/>
          <w:szCs w:val="24"/>
          <w:lang w:eastAsia="fr-BE"/>
        </w:rPr>
        <w:drawing>
          <wp:inline distT="0" distB="0" distL="0" distR="0">
            <wp:extent cx="3060700" cy="1219200"/>
            <wp:effectExtent l="0" t="0" r="6350" b="0"/>
            <wp:docPr id="1" name="Image 1" descr="C:\Users\Nathalie Poos\Pictures\35043567_10211646296128675_248088975718639206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halie Poos\Pictures\35043567_10211646296128675_2480889757186392064_o.jpg"/>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875"/>
                    <a:stretch/>
                  </pic:blipFill>
                  <pic:spPr bwMode="auto">
                    <a:xfrm>
                      <a:off x="0" y="0"/>
                      <a:ext cx="3070890" cy="122325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2284A" w:rsidRDefault="00EB12E3">
      <w:pPr>
        <w:spacing w:after="120"/>
        <w:ind w:right="354"/>
        <w:jc w:val="both"/>
        <w:rPr>
          <w:color w:val="0D0D0D" w:themeColor="text1" w:themeTint="F2"/>
          <w:sz w:val="24"/>
          <w:szCs w:val="24"/>
          <w:u w:val="single"/>
        </w:rPr>
      </w:pPr>
      <w:r>
        <w:rPr>
          <w:color w:val="0D0D0D" w:themeColor="text1" w:themeTint="F2"/>
          <w:sz w:val="24"/>
          <w:szCs w:val="24"/>
          <w:u w:val="single"/>
        </w:rPr>
        <w:t>Quelques recommandations !!!</w:t>
      </w:r>
    </w:p>
    <w:p w:rsidR="0052284A" w:rsidRDefault="00EB12E3">
      <w:pPr>
        <w:pStyle w:val="ListParagraph"/>
        <w:numPr>
          <w:ilvl w:val="0"/>
          <w:numId w:val="12"/>
        </w:numPr>
        <w:spacing w:after="120"/>
        <w:ind w:left="0" w:right="354" w:firstLine="60"/>
        <w:jc w:val="both"/>
        <w:rPr>
          <w:color w:val="0D0D0D" w:themeColor="text1" w:themeTint="F2"/>
          <w:sz w:val="24"/>
          <w:szCs w:val="24"/>
        </w:rPr>
      </w:pPr>
      <w:r>
        <w:rPr>
          <w:color w:val="0D0D0D" w:themeColor="text1" w:themeTint="F2"/>
          <w:sz w:val="24"/>
          <w:szCs w:val="24"/>
        </w:rPr>
        <w:t xml:space="preserve">Merci de mettre des étiquettes sur les vêtements, objets personnels </w:t>
      </w:r>
      <w:r>
        <w:rPr>
          <w:color w:val="0D0D0D" w:themeColor="text1" w:themeTint="F2"/>
          <w:sz w:val="24"/>
          <w:szCs w:val="24"/>
        </w:rPr>
        <w:t>et sacs de votre (vos) enfant(s). Chaque année, nous récoltons un sac rempli d’affaires perdues. En outre, cela simplifie grandement le travail de nos animateurs. Merci pour eux !</w:t>
      </w:r>
    </w:p>
    <w:p w:rsidR="0052284A" w:rsidRDefault="00EB12E3">
      <w:pPr>
        <w:pStyle w:val="ListParagraph"/>
        <w:numPr>
          <w:ilvl w:val="0"/>
          <w:numId w:val="12"/>
        </w:numPr>
        <w:spacing w:after="120"/>
        <w:ind w:left="0" w:right="354" w:firstLine="60"/>
        <w:jc w:val="both"/>
        <w:rPr>
          <w:color w:val="0D0D0D" w:themeColor="text1" w:themeTint="F2"/>
          <w:sz w:val="24"/>
          <w:szCs w:val="24"/>
        </w:rPr>
      </w:pPr>
      <w:r>
        <w:rPr>
          <w:color w:val="0D0D0D" w:themeColor="text1" w:themeTint="F2"/>
          <w:sz w:val="24"/>
          <w:szCs w:val="24"/>
        </w:rPr>
        <w:t>Concernant le courrier, nous tenons à rappeler que l’unité n’organise pas de</w:t>
      </w:r>
      <w:r>
        <w:rPr>
          <w:color w:val="0D0D0D" w:themeColor="text1" w:themeTint="F2"/>
          <w:sz w:val="24"/>
          <w:szCs w:val="24"/>
        </w:rPr>
        <w:t xml:space="preserve"> concours de « l’enfant qui reçoit le plus de cartes »… Au contraire, sans vouloir nullement priver votre enfant de ce moment privilégié, on voudrait vous rappeler de garder un juste équilibre en la matière. Même si les écarts importants qui peuvent existe</w:t>
      </w:r>
      <w:r>
        <w:rPr>
          <w:color w:val="0D0D0D" w:themeColor="text1" w:themeTint="F2"/>
          <w:sz w:val="24"/>
          <w:szCs w:val="24"/>
        </w:rPr>
        <w:t>r en la matière ne sont pas toujours faciles à gérer pour les staffs, garder toutes les lettres et les distribuer en fin de camp n’est vraiment pas une solution idéale pour vos enfants. On compte donc sur votre bon sens et on vous rassure, votre enfant dev</w:t>
      </w:r>
      <w:r>
        <w:rPr>
          <w:color w:val="0D0D0D" w:themeColor="text1" w:themeTint="F2"/>
          <w:sz w:val="24"/>
          <w:szCs w:val="24"/>
        </w:rPr>
        <w:t xml:space="preserve">rait survivre s’il ne reçoit pas une lettre tous les jours. Par contre si vous êtes du genre tête de linotte ou très, très occupé pendant que vos </w:t>
      </w:r>
      <w:r>
        <w:rPr>
          <w:color w:val="0D0D0D" w:themeColor="text1" w:themeTint="F2"/>
          <w:sz w:val="24"/>
          <w:szCs w:val="24"/>
        </w:rPr>
        <w:lastRenderedPageBreak/>
        <w:t>enfants sont au camp, vous pouvez préparer quelques lettres et les donner discrètement au staff qui les distri</w:t>
      </w:r>
      <w:r>
        <w:rPr>
          <w:color w:val="0D0D0D" w:themeColor="text1" w:themeTint="F2"/>
          <w:sz w:val="24"/>
          <w:szCs w:val="24"/>
        </w:rPr>
        <w:t>buera à bon escient.</w:t>
      </w:r>
    </w:p>
    <w:p w:rsidR="0052284A" w:rsidRDefault="00EB12E3">
      <w:pPr>
        <w:pStyle w:val="ListParagraph"/>
        <w:numPr>
          <w:ilvl w:val="0"/>
          <w:numId w:val="12"/>
        </w:numPr>
        <w:spacing w:after="120"/>
        <w:ind w:left="0" w:right="354" w:firstLine="60"/>
        <w:jc w:val="both"/>
        <w:rPr>
          <w:color w:val="0D0D0D" w:themeColor="text1" w:themeTint="F2"/>
          <w:sz w:val="24"/>
          <w:szCs w:val="24"/>
        </w:rPr>
      </w:pPr>
      <w:r>
        <w:rPr>
          <w:color w:val="0D0D0D" w:themeColor="text1" w:themeTint="F2"/>
          <w:sz w:val="24"/>
          <w:szCs w:val="24"/>
        </w:rPr>
        <w:t>Les Gougouilles !!!! Afin d’éviter  frustrations et tentations, vos petites attentions édulcorées seront mises en commun et redistribuées de façon équitable selon des modalités propre à chaque section. Idem si vous voulez envoyer un co</w:t>
      </w:r>
      <w:r>
        <w:rPr>
          <w:color w:val="0D0D0D" w:themeColor="text1" w:themeTint="F2"/>
          <w:sz w:val="24"/>
          <w:szCs w:val="24"/>
        </w:rPr>
        <w:t>lis avec des bonbons, il sera intercept</w:t>
      </w:r>
      <w:r>
        <w:rPr>
          <w:color w:val="FF0000"/>
          <w:sz w:val="24"/>
          <w:szCs w:val="24"/>
        </w:rPr>
        <w:t>é</w:t>
      </w:r>
      <w:r>
        <w:rPr>
          <w:color w:val="0D0D0D" w:themeColor="text1" w:themeTint="F2"/>
          <w:sz w:val="24"/>
          <w:szCs w:val="24"/>
        </w:rPr>
        <w:t xml:space="preserve"> et mis dans le pot commun. </w:t>
      </w:r>
    </w:p>
    <w:p w:rsidR="0052284A" w:rsidRDefault="00EB12E3">
      <w:pPr>
        <w:pStyle w:val="ListParagraph"/>
        <w:numPr>
          <w:ilvl w:val="0"/>
          <w:numId w:val="12"/>
        </w:numPr>
        <w:spacing w:after="120"/>
        <w:ind w:left="0" w:right="354" w:firstLine="60"/>
        <w:jc w:val="both"/>
        <w:rPr>
          <w:color w:val="0D0D0D" w:themeColor="text1" w:themeTint="F2"/>
          <w:sz w:val="24"/>
          <w:szCs w:val="24"/>
        </w:rPr>
      </w:pPr>
      <w:r>
        <w:rPr>
          <w:color w:val="0D0D0D" w:themeColor="text1" w:themeTint="F2"/>
          <w:sz w:val="24"/>
          <w:szCs w:val="24"/>
        </w:rPr>
        <w:t xml:space="preserve">Les visites du staff d’Unité au camp auront lieu les 4, 5 et 6 juillet. Si vous souhaitez que l’on joue au facteur, n’hésitez pas. </w:t>
      </w:r>
    </w:p>
    <w:p w:rsidR="0052284A" w:rsidRDefault="00EB12E3">
      <w:pPr>
        <w:shd w:val="clear" w:color="auto" w:fill="E36C0A" w:themeFill="accent6" w:themeFillShade="BF"/>
        <w:ind w:right="212"/>
        <w:jc w:val="both"/>
        <w:rPr>
          <w:b/>
          <w:color w:val="0D0D0D" w:themeColor="text1" w:themeTint="F2"/>
          <w:sz w:val="28"/>
          <w:szCs w:val="28"/>
        </w:rPr>
      </w:pPr>
      <w:r>
        <w:rPr>
          <w:b/>
          <w:color w:val="0D0D0D" w:themeColor="text1" w:themeTint="F2"/>
          <w:sz w:val="28"/>
          <w:szCs w:val="28"/>
        </w:rPr>
        <w:t>Quelques dates importantes  2018-2019</w:t>
      </w:r>
    </w:p>
    <w:p w:rsidR="0052284A" w:rsidRDefault="00EB12E3">
      <w:pPr>
        <w:pStyle w:val="ListParagraph"/>
        <w:spacing w:after="120"/>
        <w:ind w:left="142" w:right="354"/>
        <w:jc w:val="both"/>
        <w:rPr>
          <w:color w:val="0D0D0D" w:themeColor="text1" w:themeTint="F2"/>
          <w:sz w:val="24"/>
          <w:szCs w:val="24"/>
        </w:rPr>
      </w:pPr>
      <w:r>
        <w:rPr>
          <w:color w:val="0D0D0D" w:themeColor="text1" w:themeTint="F2"/>
          <w:sz w:val="24"/>
          <w:szCs w:val="24"/>
        </w:rPr>
        <w:t xml:space="preserve">Cette année notre Unité va fêter ses 10 ans… </w:t>
      </w:r>
    </w:p>
    <w:p w:rsidR="0052284A" w:rsidRDefault="00EB12E3">
      <w:pPr>
        <w:pStyle w:val="ListParagraph"/>
        <w:spacing w:after="120"/>
        <w:ind w:left="142" w:right="354"/>
        <w:jc w:val="both"/>
        <w:rPr>
          <w:color w:val="0D0D0D" w:themeColor="text1" w:themeTint="F2"/>
          <w:sz w:val="24"/>
          <w:szCs w:val="24"/>
        </w:rPr>
      </w:pPr>
      <w:r>
        <w:rPr>
          <w:color w:val="0D0D0D" w:themeColor="text1" w:themeTint="F2"/>
          <w:sz w:val="24"/>
          <w:szCs w:val="24"/>
        </w:rPr>
        <w:t xml:space="preserve">On a déjà plein de projets pour marquer le coup. Vous pouvez déjà bloquer ces 2 dates importantes  </w:t>
      </w:r>
    </w:p>
    <w:p w:rsidR="0052284A" w:rsidRDefault="00EB12E3">
      <w:pPr>
        <w:pStyle w:val="ListParagraph"/>
        <w:numPr>
          <w:ilvl w:val="0"/>
          <w:numId w:val="12"/>
        </w:numPr>
        <w:spacing w:after="120"/>
        <w:ind w:right="354"/>
        <w:jc w:val="both"/>
        <w:rPr>
          <w:color w:val="0D0D0D" w:themeColor="text1" w:themeTint="F2"/>
          <w:sz w:val="24"/>
          <w:szCs w:val="24"/>
        </w:rPr>
      </w:pPr>
      <w:r>
        <w:rPr>
          <w:color w:val="0D0D0D" w:themeColor="text1" w:themeTint="F2"/>
          <w:sz w:val="24"/>
          <w:szCs w:val="24"/>
        </w:rPr>
        <w:t>Le Week-end de Montée aura lieu le 2</w:t>
      </w:r>
      <w:r>
        <w:rPr>
          <w:color w:val="0D0D0D" w:themeColor="text1" w:themeTint="F2"/>
          <w:sz w:val="24"/>
          <w:szCs w:val="24"/>
          <w:vertAlign w:val="superscript"/>
        </w:rPr>
        <w:t>ème</w:t>
      </w:r>
      <w:r>
        <w:rPr>
          <w:color w:val="0D0D0D" w:themeColor="text1" w:themeTint="F2"/>
          <w:sz w:val="24"/>
          <w:szCs w:val="24"/>
        </w:rPr>
        <w:t xml:space="preserve"> WE de septembre : 7/8/9 septembre.</w:t>
      </w:r>
    </w:p>
    <w:p w:rsidR="0052284A" w:rsidRDefault="00EB12E3">
      <w:pPr>
        <w:pStyle w:val="ListParagraph"/>
        <w:numPr>
          <w:ilvl w:val="0"/>
          <w:numId w:val="12"/>
        </w:numPr>
        <w:spacing w:after="120"/>
        <w:ind w:right="354"/>
        <w:jc w:val="both"/>
        <w:rPr>
          <w:color w:val="0D0D0D" w:themeColor="text1" w:themeTint="F2"/>
          <w:sz w:val="24"/>
          <w:szCs w:val="24"/>
        </w:rPr>
      </w:pPr>
      <w:r>
        <w:rPr>
          <w:color w:val="0D0D0D" w:themeColor="text1" w:themeTint="F2"/>
          <w:sz w:val="24"/>
          <w:szCs w:val="24"/>
        </w:rPr>
        <w:t>La fête d’Unité le 28 avril 2019.</w:t>
      </w:r>
    </w:p>
    <w:p w:rsidR="0052284A" w:rsidRDefault="00EB12E3">
      <w:pPr>
        <w:shd w:val="clear" w:color="auto" w:fill="E36C0A" w:themeFill="accent6" w:themeFillShade="BF"/>
        <w:ind w:right="212"/>
        <w:jc w:val="both"/>
        <w:rPr>
          <w:b/>
          <w:color w:val="0D0D0D" w:themeColor="text1" w:themeTint="F2"/>
          <w:sz w:val="28"/>
          <w:szCs w:val="28"/>
        </w:rPr>
      </w:pPr>
      <w:r>
        <w:rPr>
          <w:b/>
          <w:color w:val="0D0D0D" w:themeColor="text1" w:themeTint="F2"/>
          <w:sz w:val="28"/>
          <w:szCs w:val="28"/>
        </w:rPr>
        <w:t>L</w:t>
      </w:r>
      <w:r>
        <w:rPr>
          <w:b/>
          <w:color w:val="0D0D0D" w:themeColor="text1" w:themeTint="F2"/>
          <w:sz w:val="28"/>
          <w:szCs w:val="28"/>
        </w:rPr>
        <w:t>a 3ème VM 2.0</w:t>
      </w:r>
    </w:p>
    <w:p w:rsidR="0052284A" w:rsidRDefault="00EB12E3">
      <w:pPr>
        <w:spacing w:after="120"/>
        <w:ind w:right="354"/>
        <w:jc w:val="both"/>
        <w:rPr>
          <w:color w:val="0D0D0D" w:themeColor="text1" w:themeTint="F2"/>
          <w:sz w:val="24"/>
          <w:szCs w:val="24"/>
        </w:rPr>
      </w:pPr>
      <w:r>
        <w:rPr>
          <w:color w:val="0D0D0D" w:themeColor="text1" w:themeTint="F2"/>
          <w:sz w:val="24"/>
          <w:szCs w:val="24"/>
        </w:rPr>
        <w:t>On vous rappelle que toutes les informations importantes se trouvent sur le canablog.</w:t>
      </w:r>
    </w:p>
    <w:p w:rsidR="0052284A" w:rsidRDefault="0052284A">
      <w:pPr>
        <w:spacing w:after="120"/>
        <w:ind w:right="354"/>
        <w:jc w:val="both"/>
        <w:rPr>
          <w:color w:val="0D0D0D" w:themeColor="text1" w:themeTint="F2"/>
          <w:sz w:val="24"/>
          <w:szCs w:val="24"/>
        </w:rPr>
      </w:pPr>
      <w:hyperlink r:id="rId10" w:history="1">
        <w:r w:rsidR="00EB12E3">
          <w:rPr>
            <w:rStyle w:val="Hyperlink"/>
            <w:sz w:val="24"/>
            <w:szCs w:val="24"/>
          </w:rPr>
          <w:t>http://vm003.canalblog.com/</w:t>
        </w:r>
      </w:hyperlink>
    </w:p>
    <w:p w:rsidR="0052284A" w:rsidRDefault="00EB12E3">
      <w:pPr>
        <w:spacing w:after="120"/>
        <w:ind w:right="354"/>
        <w:jc w:val="both"/>
        <w:rPr>
          <w:color w:val="0D0D0D" w:themeColor="text1" w:themeTint="F2"/>
          <w:sz w:val="24"/>
          <w:szCs w:val="24"/>
        </w:rPr>
      </w:pPr>
      <w:r>
        <w:rPr>
          <w:color w:val="0D0D0D" w:themeColor="text1" w:themeTint="F2"/>
          <w:sz w:val="24"/>
          <w:szCs w:val="24"/>
        </w:rPr>
        <w:t>Vous pouvez intégrer l’agenda scout à votre agenda perso/ familiale.</w:t>
      </w:r>
    </w:p>
    <w:p w:rsidR="0052284A" w:rsidRDefault="0052284A">
      <w:pPr>
        <w:spacing w:after="120"/>
        <w:ind w:right="354"/>
        <w:jc w:val="both"/>
        <w:rPr>
          <w:color w:val="0D0D0D" w:themeColor="text1" w:themeTint="F2"/>
          <w:sz w:val="24"/>
          <w:szCs w:val="24"/>
        </w:rPr>
      </w:pPr>
      <w:hyperlink r:id="rId11" w:history="1">
        <w:r w:rsidR="00EB12E3">
          <w:rPr>
            <w:rStyle w:val="Hyperlink"/>
            <w:sz w:val="24"/>
            <w:szCs w:val="24"/>
          </w:rPr>
          <w:t>http://vm003.canalblog.com/pages/calendrier/28116766.html</w:t>
        </w:r>
      </w:hyperlink>
    </w:p>
    <w:p w:rsidR="0052284A" w:rsidRDefault="00EB12E3">
      <w:pPr>
        <w:spacing w:after="120"/>
        <w:ind w:right="354"/>
        <w:jc w:val="both"/>
        <w:rPr>
          <w:color w:val="0D0D0D" w:themeColor="text1" w:themeTint="F2"/>
          <w:sz w:val="24"/>
          <w:szCs w:val="24"/>
        </w:rPr>
      </w:pPr>
      <w:r>
        <w:rPr>
          <w:color w:val="0D0D0D" w:themeColor="text1" w:themeTint="F2"/>
          <w:sz w:val="24"/>
          <w:szCs w:val="24"/>
        </w:rPr>
        <w:t>Au niveau de la fédération, vous pouvez également retrouver toutes les informations qui vous concernent en tant que parent.</w:t>
      </w:r>
    </w:p>
    <w:p w:rsidR="0052284A" w:rsidRDefault="0052284A">
      <w:pPr>
        <w:spacing w:after="120"/>
        <w:ind w:right="354"/>
        <w:jc w:val="both"/>
        <w:rPr>
          <w:color w:val="0D0D0D" w:themeColor="text1" w:themeTint="F2"/>
          <w:sz w:val="24"/>
          <w:szCs w:val="24"/>
        </w:rPr>
      </w:pPr>
      <w:hyperlink r:id="rId12" w:history="1">
        <w:r w:rsidR="00EB12E3">
          <w:rPr>
            <w:rStyle w:val="Hyperlink"/>
            <w:sz w:val="24"/>
            <w:szCs w:val="24"/>
          </w:rPr>
          <w:t>https://lesscouts.be/parents.html</w:t>
        </w:r>
      </w:hyperlink>
    </w:p>
    <w:p w:rsidR="0052284A" w:rsidRDefault="0052284A">
      <w:pPr>
        <w:spacing w:after="120"/>
        <w:ind w:right="354"/>
        <w:jc w:val="both"/>
        <w:rPr>
          <w:color w:val="0D0D0D" w:themeColor="text1" w:themeTint="F2"/>
          <w:sz w:val="24"/>
          <w:szCs w:val="24"/>
        </w:rPr>
      </w:pPr>
    </w:p>
    <w:p w:rsidR="0052284A" w:rsidRDefault="00EB12E3">
      <w:pPr>
        <w:shd w:val="clear" w:color="auto" w:fill="E36C0A" w:themeFill="accent6" w:themeFillShade="BF"/>
        <w:ind w:right="212"/>
        <w:jc w:val="both"/>
        <w:rPr>
          <w:b/>
          <w:color w:val="0D0D0D" w:themeColor="text1" w:themeTint="F2"/>
          <w:sz w:val="28"/>
          <w:szCs w:val="28"/>
        </w:rPr>
      </w:pPr>
      <w:r>
        <w:rPr>
          <w:b/>
          <w:color w:val="0D0D0D" w:themeColor="text1" w:themeTint="F2"/>
          <w:sz w:val="28"/>
          <w:szCs w:val="28"/>
        </w:rPr>
        <w:lastRenderedPageBreak/>
        <w:t>Les nouveautés pour la rentrée</w:t>
      </w:r>
    </w:p>
    <w:p w:rsidR="0052284A" w:rsidRDefault="00EB12E3">
      <w:pPr>
        <w:spacing w:after="120"/>
        <w:ind w:right="354"/>
        <w:jc w:val="both"/>
        <w:rPr>
          <w:color w:val="0D0D0D" w:themeColor="text1" w:themeTint="F2"/>
          <w:sz w:val="24"/>
          <w:szCs w:val="24"/>
        </w:rPr>
      </w:pPr>
      <w:r>
        <w:rPr>
          <w:color w:val="0D0D0D" w:themeColor="text1" w:themeTint="F2"/>
          <w:sz w:val="24"/>
          <w:szCs w:val="24"/>
        </w:rPr>
        <w:t>- Enfin notre 2</w:t>
      </w:r>
      <w:r>
        <w:rPr>
          <w:color w:val="0D0D0D" w:themeColor="text1" w:themeTint="F2"/>
          <w:sz w:val="24"/>
          <w:szCs w:val="24"/>
          <w:vertAlign w:val="superscript"/>
        </w:rPr>
        <w:t>ème</w:t>
      </w:r>
      <w:r>
        <w:rPr>
          <w:color w:val="0D0D0D" w:themeColor="text1" w:themeTint="F2"/>
          <w:sz w:val="24"/>
          <w:szCs w:val="24"/>
        </w:rPr>
        <w:t xml:space="preserve"> local et un local de rangement pour les éclaireurs… </w:t>
      </w:r>
    </w:p>
    <w:p w:rsidR="0052284A" w:rsidRDefault="00EB12E3">
      <w:pPr>
        <w:spacing w:after="120"/>
        <w:ind w:right="354"/>
        <w:jc w:val="both"/>
        <w:rPr>
          <w:color w:val="0D0D0D" w:themeColor="text1" w:themeTint="F2"/>
          <w:sz w:val="24"/>
          <w:szCs w:val="24"/>
        </w:rPr>
      </w:pPr>
      <w:r>
        <w:rPr>
          <w:color w:val="0D0D0D" w:themeColor="text1" w:themeTint="F2"/>
          <w:sz w:val="24"/>
          <w:szCs w:val="24"/>
        </w:rPr>
        <w:t xml:space="preserve">- Un système de gestion des photos en accord avec la protection des données </w:t>
      </w:r>
    </w:p>
    <w:p w:rsidR="0052284A" w:rsidRDefault="00EB12E3">
      <w:pPr>
        <w:spacing w:after="120"/>
        <w:ind w:right="354"/>
        <w:jc w:val="both"/>
        <w:rPr>
          <w:color w:val="0D0D0D" w:themeColor="text1" w:themeTint="F2"/>
          <w:sz w:val="24"/>
          <w:szCs w:val="24"/>
        </w:rPr>
      </w:pPr>
      <w:r>
        <w:rPr>
          <w:color w:val="0D0D0D" w:themeColor="text1" w:themeTint="F2"/>
          <w:sz w:val="24"/>
          <w:szCs w:val="24"/>
        </w:rPr>
        <w:t xml:space="preserve">- La </w:t>
      </w:r>
      <w:r>
        <w:rPr>
          <w:color w:val="0D0D0D" w:themeColor="text1" w:themeTint="F2"/>
          <w:sz w:val="24"/>
          <w:szCs w:val="24"/>
        </w:rPr>
        <w:t>création d’un groupe alumni 3</w:t>
      </w:r>
      <w:r>
        <w:rPr>
          <w:color w:val="0D0D0D" w:themeColor="text1" w:themeTint="F2"/>
          <w:sz w:val="24"/>
          <w:szCs w:val="24"/>
          <w:vertAlign w:val="superscript"/>
        </w:rPr>
        <w:t>ème</w:t>
      </w:r>
      <w:r>
        <w:rPr>
          <w:color w:val="0D0D0D" w:themeColor="text1" w:themeTint="F2"/>
          <w:sz w:val="24"/>
          <w:szCs w:val="24"/>
        </w:rPr>
        <w:t xml:space="preserve"> VM</w:t>
      </w:r>
      <w:r>
        <w:rPr>
          <w:color w:val="0D0D0D" w:themeColor="text1" w:themeTint="F2"/>
          <w:sz w:val="24"/>
          <w:szCs w:val="24"/>
          <w:vertAlign w:val="superscript"/>
        </w:rPr>
        <w:t xml:space="preserve">2 </w:t>
      </w:r>
      <w:r>
        <w:rPr>
          <w:color w:val="0D0D0D" w:themeColor="text1" w:themeTint="F2"/>
          <w:sz w:val="24"/>
          <w:szCs w:val="24"/>
        </w:rPr>
        <w:t>(infos suivront)</w:t>
      </w:r>
    </w:p>
    <w:p w:rsidR="0052284A" w:rsidRDefault="00EB12E3">
      <w:pPr>
        <w:spacing w:after="120"/>
        <w:ind w:right="354"/>
        <w:jc w:val="both"/>
        <w:rPr>
          <w:color w:val="0D0D0D" w:themeColor="text1" w:themeTint="F2"/>
          <w:sz w:val="24"/>
          <w:szCs w:val="24"/>
        </w:rPr>
      </w:pPr>
      <w:r>
        <w:rPr>
          <w:color w:val="0D0D0D" w:themeColor="text1" w:themeTint="F2"/>
          <w:sz w:val="24"/>
          <w:szCs w:val="24"/>
        </w:rPr>
        <w:t>- Un « nouveau » staff d’Unité et un nouveau contrat d’animation…</w:t>
      </w:r>
    </w:p>
    <w:p w:rsidR="0052284A" w:rsidRDefault="0052284A">
      <w:pPr>
        <w:spacing w:after="120"/>
        <w:ind w:right="354"/>
        <w:jc w:val="both"/>
        <w:rPr>
          <w:color w:val="0D0D0D" w:themeColor="text1" w:themeTint="F2"/>
          <w:sz w:val="16"/>
          <w:szCs w:val="16"/>
        </w:rPr>
      </w:pPr>
    </w:p>
    <w:p w:rsidR="0052284A" w:rsidRDefault="00EB12E3">
      <w:pPr>
        <w:shd w:val="clear" w:color="auto" w:fill="E36C0A" w:themeFill="accent6" w:themeFillShade="BF"/>
        <w:ind w:right="212"/>
        <w:jc w:val="both"/>
        <w:rPr>
          <w:b/>
          <w:color w:val="0D0D0D" w:themeColor="text1" w:themeTint="F2"/>
          <w:sz w:val="28"/>
          <w:szCs w:val="28"/>
        </w:rPr>
      </w:pPr>
      <w:r>
        <w:rPr>
          <w:b/>
          <w:color w:val="0D0D0D" w:themeColor="text1" w:themeTint="F2"/>
          <w:sz w:val="28"/>
          <w:szCs w:val="28"/>
        </w:rPr>
        <w:t>Les nouveaux écussons de branche</w:t>
      </w:r>
    </w:p>
    <w:p w:rsidR="0052284A" w:rsidRDefault="0052284A">
      <w:pPr>
        <w:pStyle w:val="ListParagraph"/>
        <w:spacing w:after="120"/>
        <w:ind w:left="142" w:right="354"/>
        <w:jc w:val="both"/>
        <w:rPr>
          <w:color w:val="0D0D0D" w:themeColor="text1" w:themeTint="F2"/>
          <w:sz w:val="24"/>
          <w:szCs w:val="24"/>
        </w:rPr>
      </w:pPr>
    </w:p>
    <w:p w:rsidR="0052284A" w:rsidRDefault="00EB12E3">
      <w:pPr>
        <w:pStyle w:val="ListParagraph"/>
        <w:spacing w:after="120"/>
        <w:ind w:left="142" w:right="354"/>
        <w:jc w:val="both"/>
        <w:rPr>
          <w:color w:val="0D0D0D" w:themeColor="text1" w:themeTint="F2"/>
          <w:sz w:val="24"/>
          <w:szCs w:val="24"/>
        </w:rPr>
      </w:pPr>
      <w:r>
        <w:rPr>
          <w:noProof/>
          <w:color w:val="0D0D0D" w:themeColor="text1" w:themeTint="F2"/>
          <w:sz w:val="24"/>
          <w:szCs w:val="24"/>
          <w:lang w:eastAsia="fr-BE"/>
        </w:rPr>
        <w:drawing>
          <wp:inline distT="0" distB="0" distL="0" distR="0">
            <wp:extent cx="2776179" cy="2857500"/>
            <wp:effectExtent l="19050" t="0" r="5121"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131203_10211362404151553_5698337036650414080_n.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69995" cy="2851135"/>
                    </a:xfrm>
                    <a:prstGeom prst="rect">
                      <a:avLst/>
                    </a:prstGeom>
                  </pic:spPr>
                </pic:pic>
              </a:graphicData>
            </a:graphic>
          </wp:inline>
        </w:drawing>
      </w:r>
    </w:p>
    <w:p w:rsidR="0052284A" w:rsidRDefault="0052284A">
      <w:pPr>
        <w:pStyle w:val="ListParagraph"/>
        <w:spacing w:after="120"/>
        <w:ind w:left="142" w:right="354"/>
        <w:jc w:val="both"/>
        <w:rPr>
          <w:color w:val="0D0D0D" w:themeColor="text1" w:themeTint="F2"/>
          <w:sz w:val="24"/>
          <w:szCs w:val="24"/>
        </w:rPr>
      </w:pPr>
    </w:p>
    <w:p w:rsidR="0052284A" w:rsidRDefault="00EB12E3">
      <w:pPr>
        <w:pStyle w:val="ListParagraph"/>
        <w:spacing w:after="120"/>
        <w:ind w:left="0" w:right="354"/>
        <w:jc w:val="both"/>
        <w:rPr>
          <w:color w:val="0D0D0D" w:themeColor="text1" w:themeTint="F2"/>
          <w:sz w:val="24"/>
          <w:szCs w:val="24"/>
        </w:rPr>
      </w:pPr>
      <w:r>
        <w:rPr>
          <w:color w:val="0D0D0D" w:themeColor="text1" w:themeTint="F2"/>
          <w:sz w:val="24"/>
          <w:szCs w:val="24"/>
        </w:rPr>
        <w:t xml:space="preserve">Pourquoi de nouveaux écussons ? C’était une demande des animateurs au staff fédéral. Ils souhaitaient avoir des écussons plus en lien avec les valeurs et les symboles propres à chaque branche et en phase avec l’identité graphique de la jeunesse actuelle. </w:t>
      </w:r>
    </w:p>
    <w:p w:rsidR="0052284A" w:rsidRDefault="0052284A">
      <w:pPr>
        <w:pStyle w:val="ListParagraph"/>
        <w:spacing w:after="120"/>
        <w:ind w:left="420" w:right="354"/>
        <w:jc w:val="both"/>
        <w:rPr>
          <w:color w:val="0D0D0D" w:themeColor="text1" w:themeTint="F2"/>
          <w:sz w:val="24"/>
          <w:szCs w:val="24"/>
        </w:rPr>
      </w:pPr>
    </w:p>
    <w:p w:rsidR="0052284A" w:rsidRDefault="00EB12E3">
      <w:pPr>
        <w:shd w:val="clear" w:color="auto" w:fill="E36C0A" w:themeFill="accent6" w:themeFillShade="BF"/>
        <w:ind w:right="212"/>
        <w:jc w:val="both"/>
        <w:rPr>
          <w:b/>
          <w:color w:val="0D0D0D" w:themeColor="text1" w:themeTint="F2"/>
          <w:sz w:val="28"/>
          <w:szCs w:val="28"/>
        </w:rPr>
      </w:pPr>
      <w:r>
        <w:rPr>
          <w:b/>
          <w:color w:val="0D0D0D" w:themeColor="text1" w:themeTint="F2"/>
          <w:sz w:val="28"/>
          <w:szCs w:val="28"/>
        </w:rPr>
        <w:t xml:space="preserve">Be scout, la dernière </w:t>
      </w:r>
    </w:p>
    <w:p w:rsidR="0052284A" w:rsidRDefault="00EB12E3">
      <w:pPr>
        <w:rPr>
          <w:sz w:val="24"/>
          <w:szCs w:val="24"/>
        </w:rPr>
      </w:pPr>
      <w:r>
        <w:rPr>
          <w:sz w:val="24"/>
          <w:szCs w:val="24"/>
        </w:rPr>
        <w:t>En quelques chiffres…</w:t>
      </w:r>
    </w:p>
    <w:p w:rsidR="0052284A" w:rsidRDefault="00EB12E3">
      <w:pPr>
        <w:rPr>
          <w:sz w:val="24"/>
          <w:szCs w:val="24"/>
        </w:rPr>
      </w:pPr>
      <w:r>
        <w:rPr>
          <w:sz w:val="24"/>
          <w:szCs w:val="24"/>
        </w:rPr>
        <w:t>25079 participants*.</w:t>
      </w:r>
    </w:p>
    <w:p w:rsidR="0052284A" w:rsidRPr="00B53408" w:rsidRDefault="00EB12E3">
      <w:pPr>
        <w:rPr>
          <w:color w:val="FF0000"/>
          <w:sz w:val="24"/>
          <w:szCs w:val="24"/>
        </w:rPr>
      </w:pPr>
      <w:r>
        <w:rPr>
          <w:sz w:val="24"/>
          <w:szCs w:val="24"/>
        </w:rPr>
        <w:lastRenderedPageBreak/>
        <w:t>Seulement 120 interventions du poste de secours et seulement 10 personnes emmenées à l’hôpital, dont une de la 3</w:t>
      </w:r>
      <w:r>
        <w:rPr>
          <w:sz w:val="24"/>
          <w:szCs w:val="24"/>
          <w:vertAlign w:val="superscript"/>
        </w:rPr>
        <w:t>ème</w:t>
      </w:r>
      <w:r>
        <w:rPr>
          <w:sz w:val="24"/>
          <w:szCs w:val="24"/>
        </w:rPr>
        <w:t xml:space="preserve"> VMH et enfant du staff d’U…. Tous ces privilèges, ça devient indécent </w:t>
      </w:r>
      <w:r w:rsidRPr="00B53408">
        <w:rPr>
          <w:sz w:val="24"/>
          <w:szCs w:val="24"/>
        </w:rPr>
        <w:t>;-</w:t>
      </w:r>
      <w:r w:rsidR="00B53408" w:rsidRPr="00B53408">
        <w:rPr>
          <w:sz w:val="24"/>
          <w:szCs w:val="24"/>
        </w:rPr>
        <w:t>)</w:t>
      </w:r>
      <w:r>
        <w:rPr>
          <w:sz w:val="24"/>
          <w:szCs w:val="24"/>
        </w:rPr>
        <w:t>!!!</w:t>
      </w:r>
    </w:p>
    <w:p w:rsidR="0052284A" w:rsidRDefault="00EB12E3">
      <w:pPr>
        <w:spacing w:after="120"/>
        <w:rPr>
          <w:sz w:val="24"/>
          <w:szCs w:val="24"/>
        </w:rPr>
      </w:pPr>
      <w:r>
        <w:rPr>
          <w:sz w:val="24"/>
          <w:szCs w:val="24"/>
        </w:rPr>
        <w:t xml:space="preserve">En attendant le camp, retrouvez la « Just dance »  </w:t>
      </w:r>
    </w:p>
    <w:p w:rsidR="0052284A" w:rsidRDefault="0052284A">
      <w:pPr>
        <w:rPr>
          <w:sz w:val="24"/>
          <w:szCs w:val="24"/>
        </w:rPr>
      </w:pPr>
      <w:hyperlink r:id="rId14" w:history="1">
        <w:r w:rsidR="00EB12E3">
          <w:rPr>
            <w:rStyle w:val="Hyperlink"/>
            <w:sz w:val="24"/>
            <w:szCs w:val="24"/>
          </w:rPr>
          <w:t>https://www.youtube.com/watch?v=83E2dEj1KPA</w:t>
        </w:r>
      </w:hyperlink>
    </w:p>
    <w:p w:rsidR="0052284A" w:rsidRDefault="00EB12E3">
      <w:pPr>
        <w:shd w:val="clear" w:color="auto" w:fill="E36C0A" w:themeFill="accent6" w:themeFillShade="BF"/>
        <w:ind w:right="212"/>
        <w:jc w:val="both"/>
        <w:rPr>
          <w:b/>
          <w:color w:val="0D0D0D" w:themeColor="text1" w:themeTint="F2"/>
          <w:sz w:val="28"/>
          <w:szCs w:val="28"/>
        </w:rPr>
      </w:pPr>
      <w:r>
        <w:rPr>
          <w:b/>
          <w:color w:val="0D0D0D" w:themeColor="text1" w:themeTint="F2"/>
          <w:sz w:val="28"/>
          <w:szCs w:val="28"/>
        </w:rPr>
        <w:t>La totémisation en quelques mots</w:t>
      </w:r>
    </w:p>
    <w:p w:rsidR="0052284A" w:rsidRDefault="00EB12E3">
      <w:pPr>
        <w:rPr>
          <w:sz w:val="24"/>
          <w:szCs w:val="24"/>
        </w:rPr>
      </w:pPr>
      <w:r>
        <w:rPr>
          <w:sz w:val="24"/>
          <w:szCs w:val="24"/>
        </w:rPr>
        <w:t xml:space="preserve">Cette année grosse activité </w:t>
      </w:r>
      <w:r w:rsidR="00B53408">
        <w:rPr>
          <w:sz w:val="24"/>
          <w:szCs w:val="24"/>
        </w:rPr>
        <w:t>« </w:t>
      </w:r>
      <w:r>
        <w:rPr>
          <w:sz w:val="24"/>
          <w:szCs w:val="24"/>
        </w:rPr>
        <w:t>Totémisation</w:t>
      </w:r>
      <w:r w:rsidR="00B53408">
        <w:rPr>
          <w:sz w:val="24"/>
          <w:szCs w:val="24"/>
        </w:rPr>
        <w:t> »</w:t>
      </w:r>
      <w:r>
        <w:rPr>
          <w:sz w:val="24"/>
          <w:szCs w:val="24"/>
        </w:rPr>
        <w:t xml:space="preserve"> au camp éclaireur (12 prétendants).  Il n’est donc pas inutile de reclarifier son historique et ses objectifs.</w:t>
      </w:r>
    </w:p>
    <w:p w:rsidR="0052284A" w:rsidRDefault="00EB12E3">
      <w:pPr>
        <w:rPr>
          <w:sz w:val="24"/>
          <w:szCs w:val="24"/>
        </w:rPr>
      </w:pPr>
      <w:r>
        <w:rPr>
          <w:sz w:val="24"/>
          <w:szCs w:val="24"/>
        </w:rPr>
        <w:t>La totémisation est une tradition importée des indiens d’Amérique dès la fondation du scoutisme</w:t>
      </w:r>
      <w:r>
        <w:rPr>
          <w:color w:val="FF0000"/>
          <w:sz w:val="24"/>
          <w:szCs w:val="24"/>
        </w:rPr>
        <w:t>,</w:t>
      </w:r>
      <w:r>
        <w:rPr>
          <w:sz w:val="24"/>
          <w:szCs w:val="24"/>
        </w:rPr>
        <w:t xml:space="preserve"> ayant pour objectif d’associer le scout à un no</w:t>
      </w:r>
      <w:r>
        <w:rPr>
          <w:sz w:val="24"/>
          <w:szCs w:val="24"/>
        </w:rPr>
        <w:t>m d’animal qui lui correspond (physique et/ou personnalité globale). Une fois son totem acquis, le scout sera identifié systématiquement au travers de ce totem.</w:t>
      </w:r>
    </w:p>
    <w:p w:rsidR="0052284A" w:rsidRDefault="00EB12E3">
      <w:pPr>
        <w:rPr>
          <w:sz w:val="24"/>
          <w:szCs w:val="24"/>
        </w:rPr>
      </w:pPr>
      <w:r>
        <w:rPr>
          <w:sz w:val="24"/>
          <w:szCs w:val="24"/>
        </w:rPr>
        <w:t>Pour obtenir ce totem, le scout doit passer un rite dont l’objectif est bien évidemment de sort</w:t>
      </w:r>
      <w:r>
        <w:rPr>
          <w:sz w:val="24"/>
          <w:szCs w:val="24"/>
        </w:rPr>
        <w:t xml:space="preserve">ir le scout de sa zone de confort mais pour lui faire vivre une expérience constructive, qui l’amènera à prendre confiance en lui et ressentir une grande fierté lorsqu’il recevra son Totem, signe d’appartenance ultime au mouvement scout de Belgique. </w:t>
      </w:r>
    </w:p>
    <w:p w:rsidR="0052284A" w:rsidRDefault="00EB12E3">
      <w:pPr>
        <w:spacing w:after="120"/>
        <w:rPr>
          <w:sz w:val="24"/>
          <w:szCs w:val="24"/>
        </w:rPr>
      </w:pPr>
      <w:r>
        <w:rPr>
          <w:sz w:val="24"/>
          <w:szCs w:val="24"/>
        </w:rPr>
        <w:t>Les f</w:t>
      </w:r>
      <w:r>
        <w:rPr>
          <w:sz w:val="24"/>
          <w:szCs w:val="24"/>
        </w:rPr>
        <w:t>édérations scoutes de Belgique, à l’inverse de certaines autres fédérations (France par exemple), ont décidé de maintenir cette tradition car elles croient en la pédagogi</w:t>
      </w:r>
      <w:r w:rsidR="00B53408">
        <w:rPr>
          <w:sz w:val="24"/>
          <w:szCs w:val="24"/>
        </w:rPr>
        <w:t>e</w:t>
      </w:r>
      <w:r>
        <w:rPr>
          <w:sz w:val="24"/>
          <w:szCs w:val="24"/>
        </w:rPr>
        <w:t xml:space="preserve"> de la totémisatio</w:t>
      </w:r>
      <w:bookmarkStart w:id="0" w:name="_GoBack"/>
      <w:bookmarkEnd w:id="0"/>
      <w:r>
        <w:rPr>
          <w:sz w:val="24"/>
          <w:szCs w:val="24"/>
        </w:rPr>
        <w:t>n. Les animateurs sont formés et encadrés pou</w:t>
      </w:r>
      <w:r>
        <w:rPr>
          <w:sz w:val="24"/>
          <w:szCs w:val="24"/>
        </w:rPr>
        <w:t>r que cette épreuve garde tout son sens et rencontre ses objectifs pédagogiques.</w:t>
      </w:r>
    </w:p>
    <w:p w:rsidR="0052284A" w:rsidRDefault="0052284A">
      <w:pPr>
        <w:spacing w:after="120"/>
        <w:ind w:right="70"/>
        <w:jc w:val="both"/>
        <w:rPr>
          <w:color w:val="0D0D0D" w:themeColor="text1" w:themeTint="F2"/>
          <w:sz w:val="16"/>
          <w:szCs w:val="16"/>
        </w:rPr>
      </w:pPr>
    </w:p>
    <w:p w:rsidR="0052284A" w:rsidRDefault="00EB12E3">
      <w:pPr>
        <w:spacing w:after="120"/>
        <w:ind w:right="68"/>
        <w:jc w:val="both"/>
        <w:rPr>
          <w:color w:val="0D0D0D" w:themeColor="text1" w:themeTint="F2"/>
          <w:sz w:val="24"/>
          <w:szCs w:val="24"/>
        </w:rPr>
      </w:pPr>
      <w:r>
        <w:rPr>
          <w:color w:val="0D0D0D" w:themeColor="text1" w:themeTint="F2"/>
          <w:sz w:val="24"/>
          <w:szCs w:val="24"/>
        </w:rPr>
        <w:t xml:space="preserve">Bon camp à tous et comme on dit chez nous </w:t>
      </w:r>
    </w:p>
    <w:p w:rsidR="0052284A" w:rsidRDefault="00EB12E3">
      <w:pPr>
        <w:spacing w:after="120"/>
        <w:ind w:right="68"/>
        <w:jc w:val="both"/>
        <w:rPr>
          <w:color w:val="0D0D0D" w:themeColor="text1" w:themeTint="F2"/>
          <w:sz w:val="40"/>
          <w:szCs w:val="40"/>
        </w:rPr>
      </w:pPr>
      <w:r>
        <w:rPr>
          <w:color w:val="0D0D0D" w:themeColor="text1" w:themeTint="F2"/>
          <w:sz w:val="24"/>
          <w:szCs w:val="24"/>
        </w:rPr>
        <w:t xml:space="preserve">On the road again. </w:t>
      </w:r>
    </w:p>
    <w:p w:rsidR="0052284A" w:rsidRDefault="00EB12E3">
      <w:pPr>
        <w:pStyle w:val="ListParagraph"/>
        <w:ind w:right="142"/>
        <w:jc w:val="right"/>
        <w:rPr>
          <w:color w:val="0D0D0D" w:themeColor="text1" w:themeTint="F2"/>
          <w:sz w:val="24"/>
          <w:szCs w:val="24"/>
        </w:rPr>
      </w:pPr>
      <w:r>
        <w:rPr>
          <w:color w:val="0D0D0D" w:themeColor="text1" w:themeTint="F2"/>
          <w:sz w:val="24"/>
          <w:szCs w:val="24"/>
        </w:rPr>
        <w:t>Capucin</w:t>
      </w:r>
    </w:p>
    <w:sectPr w:rsidR="0052284A" w:rsidSect="0052284A">
      <w:type w:val="continuous"/>
      <w:pgSz w:w="11906" w:h="16838"/>
      <w:pgMar w:top="1394" w:right="707" w:bottom="1417" w:left="1134" w:header="708" w:footer="708" w:gutter="0"/>
      <w:cols w:num="2" w:space="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2E3" w:rsidRDefault="00EB12E3">
      <w:pPr>
        <w:spacing w:after="0" w:line="240" w:lineRule="auto"/>
      </w:pPr>
      <w:r>
        <w:separator/>
      </w:r>
    </w:p>
  </w:endnote>
  <w:endnote w:type="continuationSeparator" w:id="1">
    <w:p w:rsidR="00EB12E3" w:rsidRDefault="00EB12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4A" w:rsidRDefault="00EB12E3">
    <w:pPr>
      <w:pStyle w:val="Footer"/>
    </w:pPr>
    <w:r>
      <w:t>*</w:t>
    </w:r>
    <w:r>
      <w:rPr>
        <w:sz w:val="16"/>
        <w:szCs w:val="16"/>
      </w:rPr>
      <w:t>Private joke, blind test…. C’est Capu qui avait raison</w:t>
    </w:r>
  </w:p>
  <w:p w:rsidR="0052284A" w:rsidRDefault="005228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2E3" w:rsidRDefault="00EB12E3">
      <w:pPr>
        <w:spacing w:after="0" w:line="240" w:lineRule="auto"/>
      </w:pPr>
      <w:r>
        <w:separator/>
      </w:r>
    </w:p>
  </w:footnote>
  <w:footnote w:type="continuationSeparator" w:id="1">
    <w:p w:rsidR="00EB12E3" w:rsidRDefault="00EB12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5EA6"/>
    <w:multiLevelType w:val="hybridMultilevel"/>
    <w:tmpl w:val="62B6707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0B776A8"/>
    <w:multiLevelType w:val="hybridMultilevel"/>
    <w:tmpl w:val="DAC2DE42"/>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69A4CDD"/>
    <w:multiLevelType w:val="hybridMultilevel"/>
    <w:tmpl w:val="A230AD9A"/>
    <w:lvl w:ilvl="0" w:tplc="5B9CF8FE">
      <w:start w:val="3"/>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9C5602C"/>
    <w:multiLevelType w:val="hybridMultilevel"/>
    <w:tmpl w:val="47D087FE"/>
    <w:lvl w:ilvl="0" w:tplc="CE901028">
      <w:start w:val="8"/>
      <w:numFmt w:val="bullet"/>
      <w:lvlText w:val="-"/>
      <w:lvlJc w:val="left"/>
      <w:pPr>
        <w:ind w:left="502" w:hanging="360"/>
      </w:pPr>
      <w:rPr>
        <w:rFonts w:ascii="Arial" w:eastAsiaTheme="minorHAnsi" w:hAnsi="Arial" w:cs="Arial" w:hint="default"/>
      </w:rPr>
    </w:lvl>
    <w:lvl w:ilvl="1" w:tplc="080C0003" w:tentative="1">
      <w:start w:val="1"/>
      <w:numFmt w:val="bullet"/>
      <w:lvlText w:val="o"/>
      <w:lvlJc w:val="left"/>
      <w:pPr>
        <w:ind w:left="1222" w:hanging="360"/>
      </w:pPr>
      <w:rPr>
        <w:rFonts w:ascii="Courier New" w:hAnsi="Courier New" w:cs="Courier New" w:hint="default"/>
      </w:rPr>
    </w:lvl>
    <w:lvl w:ilvl="2" w:tplc="080C0005" w:tentative="1">
      <w:start w:val="1"/>
      <w:numFmt w:val="bullet"/>
      <w:lvlText w:val=""/>
      <w:lvlJc w:val="left"/>
      <w:pPr>
        <w:ind w:left="1942" w:hanging="360"/>
      </w:pPr>
      <w:rPr>
        <w:rFonts w:ascii="Wingdings" w:hAnsi="Wingdings" w:hint="default"/>
      </w:rPr>
    </w:lvl>
    <w:lvl w:ilvl="3" w:tplc="080C0001" w:tentative="1">
      <w:start w:val="1"/>
      <w:numFmt w:val="bullet"/>
      <w:lvlText w:val=""/>
      <w:lvlJc w:val="left"/>
      <w:pPr>
        <w:ind w:left="2662" w:hanging="360"/>
      </w:pPr>
      <w:rPr>
        <w:rFonts w:ascii="Symbol" w:hAnsi="Symbol" w:hint="default"/>
      </w:rPr>
    </w:lvl>
    <w:lvl w:ilvl="4" w:tplc="080C0003" w:tentative="1">
      <w:start w:val="1"/>
      <w:numFmt w:val="bullet"/>
      <w:lvlText w:val="o"/>
      <w:lvlJc w:val="left"/>
      <w:pPr>
        <w:ind w:left="3382" w:hanging="360"/>
      </w:pPr>
      <w:rPr>
        <w:rFonts w:ascii="Courier New" w:hAnsi="Courier New" w:cs="Courier New" w:hint="default"/>
      </w:rPr>
    </w:lvl>
    <w:lvl w:ilvl="5" w:tplc="080C0005" w:tentative="1">
      <w:start w:val="1"/>
      <w:numFmt w:val="bullet"/>
      <w:lvlText w:val=""/>
      <w:lvlJc w:val="left"/>
      <w:pPr>
        <w:ind w:left="4102" w:hanging="360"/>
      </w:pPr>
      <w:rPr>
        <w:rFonts w:ascii="Wingdings" w:hAnsi="Wingdings" w:hint="default"/>
      </w:rPr>
    </w:lvl>
    <w:lvl w:ilvl="6" w:tplc="080C0001" w:tentative="1">
      <w:start w:val="1"/>
      <w:numFmt w:val="bullet"/>
      <w:lvlText w:val=""/>
      <w:lvlJc w:val="left"/>
      <w:pPr>
        <w:ind w:left="4822" w:hanging="360"/>
      </w:pPr>
      <w:rPr>
        <w:rFonts w:ascii="Symbol" w:hAnsi="Symbol" w:hint="default"/>
      </w:rPr>
    </w:lvl>
    <w:lvl w:ilvl="7" w:tplc="080C0003" w:tentative="1">
      <w:start w:val="1"/>
      <w:numFmt w:val="bullet"/>
      <w:lvlText w:val="o"/>
      <w:lvlJc w:val="left"/>
      <w:pPr>
        <w:ind w:left="5542" w:hanging="360"/>
      </w:pPr>
      <w:rPr>
        <w:rFonts w:ascii="Courier New" w:hAnsi="Courier New" w:cs="Courier New" w:hint="default"/>
      </w:rPr>
    </w:lvl>
    <w:lvl w:ilvl="8" w:tplc="080C0005" w:tentative="1">
      <w:start w:val="1"/>
      <w:numFmt w:val="bullet"/>
      <w:lvlText w:val=""/>
      <w:lvlJc w:val="left"/>
      <w:pPr>
        <w:ind w:left="6262" w:hanging="360"/>
      </w:pPr>
      <w:rPr>
        <w:rFonts w:ascii="Wingdings" w:hAnsi="Wingdings" w:hint="default"/>
      </w:rPr>
    </w:lvl>
  </w:abstractNum>
  <w:abstractNum w:abstractNumId="4">
    <w:nsid w:val="1B2C1A86"/>
    <w:multiLevelType w:val="hybridMultilevel"/>
    <w:tmpl w:val="618CC868"/>
    <w:lvl w:ilvl="0" w:tplc="1CF8D308">
      <w:start w:val="2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C6D34B0"/>
    <w:multiLevelType w:val="hybridMultilevel"/>
    <w:tmpl w:val="D9E026F2"/>
    <w:lvl w:ilvl="0" w:tplc="5B9CF8FE">
      <w:start w:val="1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13F3837"/>
    <w:multiLevelType w:val="hybridMultilevel"/>
    <w:tmpl w:val="99445242"/>
    <w:lvl w:ilvl="0" w:tplc="5B9CF8FE">
      <w:start w:val="1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16C536A"/>
    <w:multiLevelType w:val="hybridMultilevel"/>
    <w:tmpl w:val="2492762E"/>
    <w:lvl w:ilvl="0" w:tplc="9BD6F784">
      <w:start w:val="22"/>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452558CB"/>
    <w:multiLevelType w:val="hybridMultilevel"/>
    <w:tmpl w:val="C7FCBD5E"/>
    <w:lvl w:ilvl="0" w:tplc="5B9CF8FE">
      <w:start w:val="1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540349E3"/>
    <w:multiLevelType w:val="hybridMultilevel"/>
    <w:tmpl w:val="0B8434EC"/>
    <w:lvl w:ilvl="0" w:tplc="C8F85270">
      <w:start w:val="2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6F100847"/>
    <w:multiLevelType w:val="hybridMultilevel"/>
    <w:tmpl w:val="917CEE34"/>
    <w:lvl w:ilvl="0" w:tplc="D16A6DD4">
      <w:start w:val="2017"/>
      <w:numFmt w:val="bullet"/>
      <w:lvlText w:val="-"/>
      <w:lvlJc w:val="left"/>
      <w:pPr>
        <w:ind w:left="720" w:hanging="360"/>
      </w:pPr>
      <w:rPr>
        <w:rFonts w:ascii="Calibri" w:eastAsiaTheme="minorHAnsi" w:hAnsi="Calibri" w:cstheme="minorBidi" w:hint="default"/>
      </w:rPr>
    </w:lvl>
    <w:lvl w:ilvl="1" w:tplc="080C000D">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70FB174F"/>
    <w:multiLevelType w:val="hybridMultilevel"/>
    <w:tmpl w:val="A22615B8"/>
    <w:lvl w:ilvl="0" w:tplc="BFE8DAB2">
      <w:numFmt w:val="bullet"/>
      <w:lvlText w:val="-"/>
      <w:lvlJc w:val="left"/>
      <w:pPr>
        <w:ind w:left="420" w:hanging="360"/>
      </w:pPr>
      <w:rPr>
        <w:rFonts w:ascii="Calibri" w:eastAsiaTheme="minorHAnsi" w:hAnsi="Calibri" w:cstheme="minorBidi"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12">
    <w:nsid w:val="7C1D4479"/>
    <w:multiLevelType w:val="hybridMultilevel"/>
    <w:tmpl w:val="900A6E58"/>
    <w:lvl w:ilvl="0" w:tplc="6128ACAA">
      <w:start w:val="120"/>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10"/>
  </w:num>
  <w:num w:numId="5">
    <w:abstractNumId w:val="0"/>
  </w:num>
  <w:num w:numId="6">
    <w:abstractNumId w:val="1"/>
  </w:num>
  <w:num w:numId="7">
    <w:abstractNumId w:val="3"/>
  </w:num>
  <w:num w:numId="8">
    <w:abstractNumId w:val="8"/>
  </w:num>
  <w:num w:numId="9">
    <w:abstractNumId w:val="6"/>
  </w:num>
  <w:num w:numId="10">
    <w:abstractNumId w:val="5"/>
  </w:num>
  <w:num w:numId="11">
    <w:abstractNumId w:val="2"/>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2284A"/>
    <w:rsid w:val="0029240C"/>
    <w:rsid w:val="0052284A"/>
    <w:rsid w:val="00B53408"/>
    <w:rsid w:val="00EB12E3"/>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8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84A"/>
    <w:rPr>
      <w:rFonts w:ascii="Tahoma" w:hAnsi="Tahoma" w:cs="Tahoma"/>
      <w:sz w:val="16"/>
      <w:szCs w:val="16"/>
    </w:rPr>
  </w:style>
  <w:style w:type="paragraph" w:styleId="Header">
    <w:name w:val="header"/>
    <w:basedOn w:val="Normal"/>
    <w:link w:val="HeaderChar"/>
    <w:uiPriority w:val="99"/>
    <w:unhideWhenUsed/>
    <w:rsid w:val="005228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284A"/>
  </w:style>
  <w:style w:type="paragraph" w:styleId="Footer">
    <w:name w:val="footer"/>
    <w:basedOn w:val="Normal"/>
    <w:link w:val="FooterChar"/>
    <w:uiPriority w:val="99"/>
    <w:unhideWhenUsed/>
    <w:rsid w:val="005228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284A"/>
  </w:style>
  <w:style w:type="paragraph" w:styleId="ListParagraph">
    <w:name w:val="List Paragraph"/>
    <w:basedOn w:val="Normal"/>
    <w:uiPriority w:val="34"/>
    <w:qFormat/>
    <w:rsid w:val="0052284A"/>
    <w:pPr>
      <w:ind w:left="720"/>
      <w:contextualSpacing/>
    </w:pPr>
  </w:style>
  <w:style w:type="character" w:customStyle="1" w:styleId="uficommentbody">
    <w:name w:val="uficommentbody"/>
    <w:basedOn w:val="DefaultParagraphFont"/>
    <w:rsid w:val="0052284A"/>
  </w:style>
  <w:style w:type="character" w:styleId="Hyperlink">
    <w:name w:val="Hyperlink"/>
    <w:basedOn w:val="DefaultParagraphFont"/>
    <w:uiPriority w:val="99"/>
    <w:unhideWhenUsed/>
    <w:rsid w:val="0052284A"/>
    <w:rPr>
      <w:color w:val="0000FF" w:themeColor="hyperlink"/>
      <w:u w:val="single"/>
    </w:rPr>
  </w:style>
  <w:style w:type="character" w:styleId="FollowedHyperlink">
    <w:name w:val="FollowedHyperlink"/>
    <w:basedOn w:val="DefaultParagraphFont"/>
    <w:uiPriority w:val="99"/>
    <w:semiHidden/>
    <w:unhideWhenUsed/>
    <w:rsid w:val="0052284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lesscouts.be/parent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m003.canalblog.com/pages/calendrier/28116766.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vm003.canalblog.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youtube.com/watch?v=83E2dEj1KP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4180</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TNT Express ICS</Company>
  <LinksUpToDate>false</LinksUpToDate>
  <CharactersWithSpaces>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Poos</dc:creator>
  <cp:lastModifiedBy>j480myd</cp:lastModifiedBy>
  <cp:revision>2</cp:revision>
  <cp:lastPrinted>2018-06-25T12:09:00Z</cp:lastPrinted>
  <dcterms:created xsi:type="dcterms:W3CDTF">2018-06-25T13:55:00Z</dcterms:created>
  <dcterms:modified xsi:type="dcterms:W3CDTF">2018-06-25T13:55:00Z</dcterms:modified>
</cp:coreProperties>
</file>