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72670A" w:rsidP="0072670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 w:rsidRPr="0072670A">
        <w:rPr>
          <w:rFonts w:ascii="Verdana" w:hAnsi="Verdana"/>
          <w:b/>
          <w:sz w:val="24"/>
          <w:szCs w:val="24"/>
          <w:u w:val="single"/>
        </w:rPr>
        <w:t xml:space="preserve">Crème au </w:t>
      </w:r>
      <w:proofErr w:type="spellStart"/>
      <w:r w:rsidRPr="0072670A">
        <w:rPr>
          <w:rFonts w:ascii="Verdana" w:hAnsi="Verdana"/>
          <w:b/>
          <w:sz w:val="24"/>
          <w:szCs w:val="24"/>
          <w:u w:val="single"/>
        </w:rPr>
        <w:t>nutella</w:t>
      </w:r>
      <w:proofErr w:type="spellEnd"/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Ingrédients </w:t>
      </w: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1l de lait </w:t>
      </w: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4 œufs </w:t>
      </w: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6 </w:t>
      </w:r>
      <w:proofErr w:type="spellStart"/>
      <w:r w:rsidRPr="0072670A">
        <w:rPr>
          <w:rFonts w:ascii="Verdana" w:hAnsi="Verdana"/>
          <w:sz w:val="24"/>
          <w:szCs w:val="24"/>
        </w:rPr>
        <w:t>cs</w:t>
      </w:r>
      <w:proofErr w:type="spellEnd"/>
      <w:r w:rsidRPr="0072670A">
        <w:rPr>
          <w:rFonts w:ascii="Verdana" w:hAnsi="Verdana"/>
          <w:sz w:val="24"/>
          <w:szCs w:val="24"/>
        </w:rPr>
        <w:t xml:space="preserve"> de </w:t>
      </w:r>
      <w:proofErr w:type="spellStart"/>
      <w:r w:rsidRPr="0072670A">
        <w:rPr>
          <w:rFonts w:ascii="Verdana" w:hAnsi="Verdana"/>
          <w:sz w:val="24"/>
          <w:szCs w:val="24"/>
        </w:rPr>
        <w:t>nutella</w:t>
      </w:r>
      <w:proofErr w:type="spellEnd"/>
      <w:r w:rsidRPr="0072670A">
        <w:rPr>
          <w:rFonts w:ascii="Verdana" w:hAnsi="Verdana"/>
          <w:sz w:val="24"/>
          <w:szCs w:val="24"/>
        </w:rPr>
        <w:t xml:space="preserve"> 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2 </w:t>
      </w:r>
      <w:proofErr w:type="spellStart"/>
      <w:r w:rsidRPr="0072670A">
        <w:rPr>
          <w:rFonts w:ascii="Verdana" w:hAnsi="Verdana"/>
          <w:sz w:val="24"/>
          <w:szCs w:val="24"/>
        </w:rPr>
        <w:t>cs</w:t>
      </w:r>
      <w:proofErr w:type="spellEnd"/>
      <w:r w:rsidRPr="0072670A">
        <w:rPr>
          <w:rFonts w:ascii="Verdana" w:hAnsi="Verdana"/>
          <w:sz w:val="24"/>
          <w:szCs w:val="24"/>
        </w:rPr>
        <w:t xml:space="preserve"> de maïzena 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Faire chauffer le lait avec le </w:t>
      </w:r>
      <w:proofErr w:type="spellStart"/>
      <w:r w:rsidRPr="0072670A">
        <w:rPr>
          <w:rFonts w:ascii="Verdana" w:hAnsi="Verdana"/>
          <w:sz w:val="24"/>
          <w:szCs w:val="24"/>
        </w:rPr>
        <w:t>nutella</w:t>
      </w:r>
      <w:proofErr w:type="spellEnd"/>
      <w:r w:rsidRPr="0072670A">
        <w:rPr>
          <w:rFonts w:ascii="Verdana" w:hAnsi="Verdana"/>
          <w:sz w:val="24"/>
          <w:szCs w:val="24"/>
        </w:rPr>
        <w:t xml:space="preserve"> </w:t>
      </w: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Dans un saladier mélanger les œufs avec la maïzena </w:t>
      </w: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Délayer avec le lait </w:t>
      </w: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>Verser à nouveau dans la casserole sur feu doux</w:t>
      </w: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 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>Remuer jusqu'à épaississement</w:t>
      </w: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 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Verser dans des ramequins ou un saladier </w:t>
      </w: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  <w:r w:rsidRPr="0072670A">
        <w:rPr>
          <w:rFonts w:ascii="Verdana" w:hAnsi="Verdana"/>
          <w:sz w:val="24"/>
          <w:szCs w:val="24"/>
        </w:rPr>
        <w:t xml:space="preserve">Laisser refroidir avant de mettre au frais </w:t>
      </w:r>
    </w:p>
    <w:p w:rsidR="0072670A" w:rsidRDefault="0072670A" w:rsidP="0072670A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72670A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72670A"/>
    <w:rsid w:val="00B1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1</cp:revision>
  <dcterms:created xsi:type="dcterms:W3CDTF">2009-11-16T12:42:00Z</dcterms:created>
  <dcterms:modified xsi:type="dcterms:W3CDTF">2009-11-16T12:44:00Z</dcterms:modified>
</cp:coreProperties>
</file>