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B66" w:rsidRDefault="001A77DB" w:rsidP="001A77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proofErr w:type="spellStart"/>
      <w:r w:rsidRPr="001A77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Mozartkugeln</w:t>
      </w:r>
      <w:proofErr w:type="spellEnd"/>
      <w:r w:rsidRPr="001A77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 maison</w:t>
      </w:r>
    </w:p>
    <w:p w:rsidR="003977C7" w:rsidRPr="001A77DB" w:rsidRDefault="003977C7" w:rsidP="001A77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2952750" cy="1968500"/>
            <wp:effectExtent l="0" t="0" r="0" b="0"/>
            <wp:docPr id="1" name="Image 1" descr="IMG_3911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3911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7DB" w:rsidRPr="001A77DB" w:rsidRDefault="001A77DB" w:rsidP="001A7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A77D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fr-FR"/>
        </w:rPr>
        <w:t>Ingrédients</w:t>
      </w:r>
      <w:r w:rsidRPr="001A77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: (pour 25 chocolats)</w:t>
      </w:r>
    </w:p>
    <w:p w:rsidR="001A77DB" w:rsidRPr="001A77DB" w:rsidRDefault="001A77DB" w:rsidP="001A7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A77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- 150 g de chocolat noir à pâtisser (de couverture, ou dessert)</w:t>
      </w:r>
    </w:p>
    <w:p w:rsidR="001A77DB" w:rsidRPr="001A77DB" w:rsidRDefault="001A77DB" w:rsidP="001A7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A77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fr-FR"/>
        </w:rPr>
        <w:t>Pâte d'amande</w:t>
      </w:r>
      <w:r w:rsidRPr="001A77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:</w:t>
      </w:r>
    </w:p>
    <w:p w:rsidR="001A77DB" w:rsidRPr="001A77DB" w:rsidRDefault="001A77DB" w:rsidP="001A7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A77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- 125 g de poudre d'amande</w:t>
      </w:r>
      <w:r w:rsidRPr="001A77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- 50 g de sucre glace</w:t>
      </w:r>
      <w:r w:rsidRPr="001A77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- 10 g de beurre</w:t>
      </w:r>
      <w:r w:rsidRPr="001A77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 xml:space="preserve">- 3 </w:t>
      </w:r>
      <w:proofErr w:type="spellStart"/>
      <w:r w:rsidRPr="001A77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CàS</w:t>
      </w:r>
      <w:proofErr w:type="spellEnd"/>
      <w:r w:rsidRPr="001A77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d'eau-de-vie (framboise pour moi)</w:t>
      </w:r>
      <w:r w:rsidRPr="001A77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 xml:space="preserve">- 1 </w:t>
      </w:r>
      <w:proofErr w:type="spellStart"/>
      <w:r w:rsidRPr="001A77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CàS</w:t>
      </w:r>
      <w:proofErr w:type="spellEnd"/>
      <w:r w:rsidRPr="001A77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de fleur d'oranger</w:t>
      </w:r>
    </w:p>
    <w:p w:rsidR="001A77DB" w:rsidRPr="001A77DB" w:rsidRDefault="001A77DB" w:rsidP="001A7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A77D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fr-FR"/>
        </w:rPr>
        <w:t>Recette</w:t>
      </w:r>
      <w:r w:rsidRPr="001A77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:</w:t>
      </w:r>
    </w:p>
    <w:p w:rsidR="001A77DB" w:rsidRPr="001A77DB" w:rsidRDefault="001A77DB" w:rsidP="001A7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A77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Préparez la pâte d'amande : dans un petit mixer, la poudre d'amande, le sucre glace, le beurre et les liquides. Mixez jusqu'à l'obtention d'une pâte. Versez-la dans un bol, </w:t>
      </w:r>
      <w:r w:rsidR="003977C7" w:rsidRPr="001A77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pétrissez</w:t>
      </w:r>
      <w:bookmarkStart w:id="0" w:name="_GoBack"/>
      <w:bookmarkEnd w:id="0"/>
      <w:r w:rsidRPr="001A77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-la légèrement et former une boule.</w:t>
      </w:r>
    </w:p>
    <w:p w:rsidR="001A77DB" w:rsidRPr="001A77DB" w:rsidRDefault="001A77DB" w:rsidP="001A7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A77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Laissez reposer la boule 15 mn au frigo. Formez ensuite entre vos mains des petites boulettes de la taille d'une noisette. Laissez-les reposer à nouveau pendant 30 mn au frigo.</w:t>
      </w:r>
    </w:p>
    <w:p w:rsidR="001A77DB" w:rsidRPr="001A77DB" w:rsidRDefault="001A77DB" w:rsidP="001A7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A77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Pendant ce temps, faites-fondre le chocolat au bain-marie doucement, sans le remuer. Lorsqu'il est fondu remuez-le pour qu'il soit bien lisse. Trempez une à une  les boulettes de pâte d'amande dans le chocolat fondu et sortez-les à l'aide d'une fourchette. Déposez les chocolats au fur et à mesure sur une plaque recouverte de papier sulfurisé.</w:t>
      </w:r>
    </w:p>
    <w:p w:rsidR="001A77DB" w:rsidRPr="001A77DB" w:rsidRDefault="001A77DB" w:rsidP="001A7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A77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Laissez durcir </w:t>
      </w:r>
      <w:proofErr w:type="gramStart"/>
      <w:r w:rsidRPr="001A77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les chocolat</w:t>
      </w:r>
      <w:proofErr w:type="gramEnd"/>
      <w:r w:rsidRPr="001A77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pendant au moins 15 mn au frigo avant de les déposer dans des petits papiers. </w:t>
      </w:r>
    </w:p>
    <w:p w:rsidR="001A77DB" w:rsidRPr="001A77DB" w:rsidRDefault="001A77DB" w:rsidP="001A7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A77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Les chocolats se conservent 15 jours au réfrigérateur dans une boîte hermétique.</w:t>
      </w:r>
    </w:p>
    <w:p w:rsidR="001A77DB" w:rsidRPr="001A77DB" w:rsidRDefault="001A77DB" w:rsidP="001A7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:rsidR="0088538C" w:rsidRPr="00C81D48" w:rsidRDefault="0088538C" w:rsidP="0088538C">
      <w:pPr>
        <w:pStyle w:val="NormalWeb"/>
        <w:jc w:val="right"/>
        <w:rPr>
          <w:b/>
          <w:i/>
          <w:color w:val="FF3399"/>
        </w:rPr>
      </w:pPr>
      <w:r w:rsidRPr="00C81D48">
        <w:rPr>
          <w:b/>
          <w:i/>
          <w:color w:val="FF3399"/>
        </w:rPr>
        <w:t>http://www.evacuisine.fr/</w:t>
      </w:r>
    </w:p>
    <w:sectPr w:rsidR="0088538C" w:rsidRPr="00C81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38C"/>
    <w:rsid w:val="0002625E"/>
    <w:rsid w:val="001A77DB"/>
    <w:rsid w:val="001E1153"/>
    <w:rsid w:val="002D538B"/>
    <w:rsid w:val="003060D6"/>
    <w:rsid w:val="003977C7"/>
    <w:rsid w:val="004810AD"/>
    <w:rsid w:val="00572F4F"/>
    <w:rsid w:val="005D6851"/>
    <w:rsid w:val="00637331"/>
    <w:rsid w:val="00734892"/>
    <w:rsid w:val="007E5B66"/>
    <w:rsid w:val="0088538C"/>
    <w:rsid w:val="008B640F"/>
    <w:rsid w:val="009675ED"/>
    <w:rsid w:val="009E00CE"/>
    <w:rsid w:val="00A00951"/>
    <w:rsid w:val="00A05AAD"/>
    <w:rsid w:val="00AF7AD5"/>
    <w:rsid w:val="00B304FD"/>
    <w:rsid w:val="00B738EE"/>
    <w:rsid w:val="00C81D48"/>
    <w:rsid w:val="00CF1417"/>
    <w:rsid w:val="00D12D73"/>
    <w:rsid w:val="00D83B9D"/>
    <w:rsid w:val="00E02385"/>
    <w:rsid w:val="00F3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8538C"/>
    <w:rPr>
      <w:b/>
      <w:bCs/>
    </w:rPr>
  </w:style>
  <w:style w:type="character" w:styleId="Accentuation">
    <w:name w:val="Emphasis"/>
    <w:basedOn w:val="Policepardfaut"/>
    <w:uiPriority w:val="20"/>
    <w:qFormat/>
    <w:rsid w:val="0088538C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88538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0CE"/>
    <w:rPr>
      <w:rFonts w:ascii="Tahoma" w:hAnsi="Tahoma" w:cs="Tahoma"/>
      <w:sz w:val="16"/>
      <w:szCs w:val="16"/>
    </w:rPr>
  </w:style>
  <w:style w:type="character" w:customStyle="1" w:styleId="mceitemhidden">
    <w:name w:val="mceitemhidden"/>
    <w:basedOn w:val="Policepardfaut"/>
    <w:rsid w:val="00F364FD"/>
  </w:style>
  <w:style w:type="character" w:customStyle="1" w:styleId="mceitemhiddenspellword">
    <w:name w:val="mceitemhiddenspellword"/>
    <w:basedOn w:val="Policepardfaut"/>
    <w:rsid w:val="00F364FD"/>
  </w:style>
  <w:style w:type="character" w:customStyle="1" w:styleId="apple-converted-space">
    <w:name w:val="apple-converted-space"/>
    <w:basedOn w:val="Policepardfaut"/>
    <w:rsid w:val="001A77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8538C"/>
    <w:rPr>
      <w:b/>
      <w:bCs/>
    </w:rPr>
  </w:style>
  <w:style w:type="character" w:styleId="Accentuation">
    <w:name w:val="Emphasis"/>
    <w:basedOn w:val="Policepardfaut"/>
    <w:uiPriority w:val="20"/>
    <w:qFormat/>
    <w:rsid w:val="0088538C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88538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0CE"/>
    <w:rPr>
      <w:rFonts w:ascii="Tahoma" w:hAnsi="Tahoma" w:cs="Tahoma"/>
      <w:sz w:val="16"/>
      <w:szCs w:val="16"/>
    </w:rPr>
  </w:style>
  <w:style w:type="character" w:customStyle="1" w:styleId="mceitemhidden">
    <w:name w:val="mceitemhidden"/>
    <w:basedOn w:val="Policepardfaut"/>
    <w:rsid w:val="00F364FD"/>
  </w:style>
  <w:style w:type="character" w:customStyle="1" w:styleId="mceitemhiddenspellword">
    <w:name w:val="mceitemhiddenspellword"/>
    <w:basedOn w:val="Policepardfaut"/>
    <w:rsid w:val="00F364FD"/>
  </w:style>
  <w:style w:type="character" w:customStyle="1" w:styleId="apple-converted-space">
    <w:name w:val="apple-converted-space"/>
    <w:basedOn w:val="Policepardfaut"/>
    <w:rsid w:val="001A7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3</cp:revision>
  <dcterms:created xsi:type="dcterms:W3CDTF">2012-12-14T16:13:00Z</dcterms:created>
  <dcterms:modified xsi:type="dcterms:W3CDTF">2012-12-14T16:23:00Z</dcterms:modified>
</cp:coreProperties>
</file>